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39D4" w14:textId="381D4DD1" w:rsidR="00E3744D" w:rsidRPr="00A60C03" w:rsidRDefault="00E3744D" w:rsidP="00A60C03">
      <w:pPr>
        <w:pStyle w:val="Heading1"/>
      </w:pPr>
      <w:r>
        <w:t>CLAS General Education Audit Sheet 202</w:t>
      </w:r>
      <w:r w:rsidR="00870D81">
        <w:t>3</w:t>
      </w:r>
      <w:r>
        <w:t>-202</w:t>
      </w:r>
      <w:r w:rsidR="00870D81">
        <w:t>4</w:t>
      </w:r>
    </w:p>
    <w:p w14:paraId="041E9927" w14:textId="7EB432C1" w:rsidR="00597DB1" w:rsidRPr="005B1134" w:rsidRDefault="00597DB1" w:rsidP="00654ADD">
      <w:pPr>
        <w:jc w:val="center"/>
        <w:rPr>
          <w:rStyle w:val="Emphasis"/>
        </w:rPr>
      </w:pPr>
      <w:r w:rsidRPr="005B1134">
        <w:rPr>
          <w:rStyle w:val="Emphasis"/>
          <w:i w:val="0"/>
          <w:iCs w:val="0"/>
        </w:rPr>
        <w:t xml:space="preserve">For a full list of courses, see the Undergraduate Catalog at </w:t>
      </w:r>
      <w:hyperlink r:id="rId11" w:history="1">
        <w:r w:rsidR="00B93940" w:rsidRPr="005B1134">
          <w:rPr>
            <w:rStyle w:val="Hyperlink"/>
          </w:rPr>
          <w:t>catalog.uconn.edu/directory-of-courses</w:t>
        </w:r>
      </w:hyperlink>
    </w:p>
    <w:p w14:paraId="3C23FA33" w14:textId="528647A0" w:rsidR="00BD52AE" w:rsidRPr="00E127AE" w:rsidRDefault="00BD52AE" w:rsidP="00E127AE">
      <w:pPr>
        <w:pStyle w:val="Heading2"/>
      </w:pPr>
      <w:r w:rsidRPr="00E127AE">
        <w:t>Competency Requirements</w:t>
      </w:r>
    </w:p>
    <w:p w14:paraId="41EC7BEC" w14:textId="77777777" w:rsidR="00796946" w:rsidRPr="00E127AE" w:rsidRDefault="00796946" w:rsidP="00E127AE">
      <w:pPr>
        <w:pStyle w:val="Heading3"/>
      </w:pPr>
      <w:r w:rsidRPr="00E127AE">
        <w:t>Second Language Competency</w:t>
      </w:r>
    </w:p>
    <w:p w14:paraId="285AE12E" w14:textId="77777777" w:rsidR="00796946" w:rsidRPr="00E127AE" w:rsidRDefault="00796946" w:rsidP="00E127AE">
      <w:r w:rsidRPr="00E127AE">
        <w:t>Fulfill one of the following criteria:</w:t>
      </w:r>
      <w:r w:rsidRPr="00E127AE">
        <w:tab/>
      </w:r>
    </w:p>
    <w:p w14:paraId="417D7063" w14:textId="77777777" w:rsidR="00796946" w:rsidRPr="00E127AE" w:rsidRDefault="00796946" w:rsidP="00E127AE">
      <w:pPr>
        <w:pStyle w:val="ListBullet"/>
      </w:pPr>
      <w:r w:rsidRPr="00E127AE">
        <w:t>3 years high school level</w:t>
      </w:r>
    </w:p>
    <w:p w14:paraId="044D552B" w14:textId="77777777" w:rsidR="00796946" w:rsidRPr="00E127AE" w:rsidRDefault="00796946" w:rsidP="00E127AE">
      <w:pPr>
        <w:pStyle w:val="ListBullet"/>
      </w:pPr>
      <w:r w:rsidRPr="00E127AE">
        <w:t xml:space="preserve">2 years high school level plus passing the 2nd year (Intermediate) UConn level </w:t>
      </w:r>
    </w:p>
    <w:p w14:paraId="73C0B3D1" w14:textId="77777777" w:rsidR="00796946" w:rsidRPr="00E127AE" w:rsidRDefault="00796946" w:rsidP="00E127AE">
      <w:pPr>
        <w:pStyle w:val="ListBullet"/>
      </w:pPr>
      <w:r w:rsidRPr="00E127AE">
        <w:t xml:space="preserve">1st (Elementary) and 2nd (Intermediate) UConn levels </w:t>
      </w:r>
    </w:p>
    <w:p w14:paraId="5EF19C33" w14:textId="26FC127B" w:rsidR="00796946" w:rsidRPr="00E127AE" w:rsidRDefault="00796946" w:rsidP="00E127AE">
      <w:pPr>
        <w:pStyle w:val="ListBullet"/>
      </w:pPr>
      <w:r w:rsidRPr="00E127AE">
        <w:t>Successful completion of language equivalency exam</w:t>
      </w:r>
    </w:p>
    <w:p w14:paraId="0431987C" w14:textId="77777777" w:rsidR="00796946" w:rsidRPr="00E127AE" w:rsidRDefault="00796946" w:rsidP="00E127AE">
      <w:pPr>
        <w:pStyle w:val="Heading3"/>
      </w:pPr>
      <w:r w:rsidRPr="00E127AE">
        <w:t>Writing Competency</w:t>
      </w:r>
    </w:p>
    <w:p w14:paraId="7DB3762E" w14:textId="77777777" w:rsidR="00796946" w:rsidRPr="00E127AE" w:rsidRDefault="00796946" w:rsidP="00E127AE">
      <w:pPr>
        <w:pStyle w:val="ListBullet"/>
      </w:pPr>
      <w:r w:rsidRPr="00E127AE">
        <w:t xml:space="preserve">First-Year Writing Requirement: ENGL 1007 or 1010 or 1011 or 2011; or (6) or more credits of ENGL 91002 &amp; 91003 (transferred); and </w:t>
      </w:r>
    </w:p>
    <w:p w14:paraId="157D23BE" w14:textId="11FFFB1E" w:rsidR="00796946" w:rsidRPr="00E127AE" w:rsidRDefault="00796946" w:rsidP="00E127AE">
      <w:pPr>
        <w:pStyle w:val="ListBullet"/>
      </w:pPr>
      <w:r w:rsidRPr="00E127AE">
        <w:t>(2) W courses, one at the 2000-level or above in your declared major(s):  ____________ W   ____________ W</w:t>
      </w:r>
    </w:p>
    <w:p w14:paraId="368D1518" w14:textId="77777777" w:rsidR="00796946" w:rsidRPr="00E127AE" w:rsidRDefault="00796946" w:rsidP="00E127AE">
      <w:pPr>
        <w:pStyle w:val="Heading3"/>
      </w:pPr>
      <w:r w:rsidRPr="00E127AE">
        <w:t>Quantitative Competency</w:t>
      </w:r>
    </w:p>
    <w:p w14:paraId="25AA222B" w14:textId="24517921" w:rsidR="00796946" w:rsidRPr="00E127AE" w:rsidRDefault="00796946" w:rsidP="00E127AE">
      <w:r w:rsidRPr="00E127AE">
        <w:t>(3) Q courses, including one in mathematics or statistics:  ____________ Q  ____________ Q   ____________Q</w:t>
      </w:r>
    </w:p>
    <w:p w14:paraId="6DBB0EBF" w14:textId="77777777" w:rsidR="00796946" w:rsidRPr="00E127AE" w:rsidRDefault="00796946" w:rsidP="00E127AE">
      <w:pPr>
        <w:pStyle w:val="Heading3"/>
      </w:pPr>
      <w:r w:rsidRPr="00E127AE">
        <w:t>Environmental Literacy Competency</w:t>
      </w:r>
    </w:p>
    <w:p w14:paraId="57DDA977" w14:textId="79B318A8" w:rsidR="00796946" w:rsidRPr="00E127AE" w:rsidRDefault="00796946" w:rsidP="00E127AE">
      <w:r w:rsidRPr="00E127AE">
        <w:t>(1) E course (requirement for 2019-2020 or later catalog year): ____________ E</w:t>
      </w:r>
      <w:r w:rsidRPr="00E127AE">
        <w:tab/>
      </w:r>
    </w:p>
    <w:p w14:paraId="585DDD24" w14:textId="2B2DEA02" w:rsidR="00BD52AE" w:rsidRPr="00E127AE" w:rsidRDefault="00BD52AE" w:rsidP="00E127AE">
      <w:pPr>
        <w:pStyle w:val="Heading2"/>
      </w:pPr>
      <w:r w:rsidRPr="00E127AE">
        <w:t xml:space="preserve">Content Area Requirements </w:t>
      </w:r>
    </w:p>
    <w:p w14:paraId="41B9204F" w14:textId="47536FB1" w:rsidR="009003C1" w:rsidRPr="00E127AE" w:rsidRDefault="00BD52AE" w:rsidP="00E127AE">
      <w:pPr>
        <w:pStyle w:val="Heading3"/>
      </w:pPr>
      <w:r w:rsidRPr="00E127AE">
        <w:t>Content Area One: Arts &amp; Humanities</w:t>
      </w:r>
    </w:p>
    <w:p w14:paraId="57E18DB8" w14:textId="77777777" w:rsidR="008B1190" w:rsidRPr="00E127AE" w:rsidRDefault="009003C1" w:rsidP="00E127AE">
      <w:r w:rsidRPr="00E127AE">
        <w:t>BA: (5) courses with at least one from each category A-D; 5th course can come from any area A-E</w:t>
      </w:r>
    </w:p>
    <w:p w14:paraId="386469A1" w14:textId="3834AD1A" w:rsidR="009003C1" w:rsidRPr="00E127AE" w:rsidRDefault="009003C1" w:rsidP="00E127AE">
      <w:r w:rsidRPr="00E127AE">
        <w:t>BS: (4) courses with at least one from each category A-</w:t>
      </w:r>
      <w:r w:rsidR="006564B3" w:rsidRPr="00E127AE">
        <w:t>D</w:t>
      </w:r>
      <w:r w:rsidR="001C022E" w:rsidRPr="00E127AE">
        <w:t xml:space="preserve">; </w:t>
      </w:r>
      <w:r w:rsidRPr="00E127AE">
        <w:t>Both degrees must select from at least (4) different academic units</w:t>
      </w:r>
      <w:r w:rsidR="00926FF2" w:rsidRPr="00E127AE">
        <w:t>.</w:t>
      </w:r>
    </w:p>
    <w:p w14:paraId="0840D8CC" w14:textId="245E6458" w:rsidR="00796946" w:rsidRPr="00E127AE" w:rsidRDefault="00796946" w:rsidP="00E127AE">
      <w:pPr>
        <w:pStyle w:val="Heading4"/>
      </w:pPr>
      <w:r w:rsidRPr="00E127AE">
        <w:t>A: Arts</w:t>
      </w:r>
    </w:p>
    <w:p w14:paraId="2638F5CD" w14:textId="2CF75BC5" w:rsidR="00796946" w:rsidRPr="005B1134" w:rsidRDefault="001F595F" w:rsidP="00796946">
      <w:pPr>
        <w:pStyle w:val="ListParagraph"/>
      </w:pPr>
      <w:bookmarkStart w:id="0" w:name="_Hlk64364028"/>
      <w:r>
        <w:t xml:space="preserve">AAAS/AFRA/ARTH </w:t>
      </w:r>
      <w:r w:rsidRPr="003F2169">
        <w:rPr>
          <w:b/>
          <w:bCs/>
        </w:rPr>
        <w:t>2222</w:t>
      </w:r>
      <w:bookmarkEnd w:id="0"/>
      <w:r>
        <w:t xml:space="preserve">; </w:t>
      </w:r>
      <w:r w:rsidR="00796946" w:rsidRPr="005B1134">
        <w:t xml:space="preserve">AAAS/ART/INDS </w:t>
      </w:r>
      <w:r w:rsidR="00796946" w:rsidRPr="005B1134">
        <w:rPr>
          <w:b/>
          <w:bCs/>
        </w:rPr>
        <w:t>3375</w:t>
      </w:r>
      <w:r w:rsidR="00796946" w:rsidRPr="005B1134">
        <w:t>;</w:t>
      </w:r>
      <w:r w:rsidR="00BD0F2C" w:rsidRPr="00BD0F2C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 w:rsidR="00BD0F2C" w:rsidRPr="003F2169">
        <w:t>AAAS/DRAM</w:t>
      </w:r>
      <w:r w:rsidR="00BD0F2C" w:rsidRPr="003F2169">
        <w:rPr>
          <w:b/>
          <w:bCs/>
        </w:rPr>
        <w:t xml:space="preserve"> 2</w:t>
      </w:r>
      <w:r w:rsidR="00FB665E">
        <w:rPr>
          <w:b/>
          <w:bCs/>
        </w:rPr>
        <w:t>136</w:t>
      </w:r>
      <w:r w:rsidR="00BD0F2C" w:rsidRPr="003F2169">
        <w:rPr>
          <w:b/>
          <w:bCs/>
        </w:rPr>
        <w:t>/W</w:t>
      </w:r>
      <w:r w:rsidR="00BD0F2C" w:rsidRPr="003F2169">
        <w:t>;</w:t>
      </w:r>
      <w:r w:rsidR="00796946" w:rsidRPr="005B1134">
        <w:t xml:space="preserve"> AFRA/DRAM 3132; AFRA/FINA </w:t>
      </w:r>
      <w:r w:rsidR="00796946" w:rsidRPr="005B1134">
        <w:rPr>
          <w:b/>
          <w:bCs/>
        </w:rPr>
        <w:t>1100</w:t>
      </w:r>
      <w:r w:rsidR="00796946" w:rsidRPr="005B1134">
        <w:t xml:space="preserve">; AMST/CLCS/HEJS </w:t>
      </w:r>
      <w:r w:rsidR="00796946" w:rsidRPr="005B1134">
        <w:rPr>
          <w:b/>
          <w:bCs/>
        </w:rPr>
        <w:t>2204</w:t>
      </w:r>
      <w:r w:rsidR="00796946" w:rsidRPr="005B1134">
        <w:t xml:space="preserve">; AMST/MUSI </w:t>
      </w:r>
      <w:r w:rsidR="00796946" w:rsidRPr="005B1134">
        <w:rPr>
          <w:b/>
          <w:bCs/>
        </w:rPr>
        <w:t>1002</w:t>
      </w:r>
      <w:r w:rsidR="00796946" w:rsidRPr="005B1134">
        <w:t xml:space="preserve">; AMST/URBN 2400; ARAB </w:t>
      </w:r>
      <w:r w:rsidR="00796946" w:rsidRPr="005B1134">
        <w:rPr>
          <w:b/>
          <w:bCs/>
        </w:rPr>
        <w:t>3771</w:t>
      </w:r>
      <w:r w:rsidR="00796946" w:rsidRPr="005B1134">
        <w:t xml:space="preserve">; ART 1000; ARTH </w:t>
      </w:r>
      <w:r w:rsidR="00796946" w:rsidRPr="005B1134">
        <w:rPr>
          <w:b/>
          <w:bCs/>
        </w:rPr>
        <w:t>1128</w:t>
      </w:r>
      <w:r w:rsidR="00796946" w:rsidRPr="005B1134">
        <w:t xml:space="preserve">, 1137, 1138, 1140, </w:t>
      </w:r>
      <w:r w:rsidR="00796946" w:rsidRPr="005B1134">
        <w:rPr>
          <w:b/>
          <w:bCs/>
        </w:rPr>
        <w:t>1141</w:t>
      </w:r>
      <w:r w:rsidR="00796946" w:rsidRPr="005B1134">
        <w:t>,</w:t>
      </w:r>
      <w:r w:rsidR="00B063EC">
        <w:t xml:space="preserve"> </w:t>
      </w:r>
      <w:r w:rsidR="00796946" w:rsidRPr="005B1134">
        <w:t>1162, 3575W;</w:t>
      </w:r>
      <w:r w:rsidR="002B6EC2">
        <w:t xml:space="preserve"> </w:t>
      </w:r>
      <w:r w:rsidR="00F70DE9" w:rsidRPr="00F70DE9">
        <w:t xml:space="preserve">ARTH/AMST/DMD </w:t>
      </w:r>
      <w:r w:rsidR="00F70DE9" w:rsidRPr="003F2169">
        <w:rPr>
          <w:b/>
          <w:bCs/>
        </w:rPr>
        <w:t>3570</w:t>
      </w:r>
      <w:r w:rsidR="00F70DE9">
        <w:t>;</w:t>
      </w:r>
      <w:r w:rsidR="00536997">
        <w:t xml:space="preserve"> </w:t>
      </w:r>
      <w:r w:rsidR="00536997" w:rsidRPr="00536997">
        <w:t xml:space="preserve">ARTH/HIST/ARIS </w:t>
      </w:r>
      <w:r w:rsidR="00536997" w:rsidRPr="003F2169">
        <w:rPr>
          <w:b/>
          <w:bCs/>
        </w:rPr>
        <w:t>3710/W</w:t>
      </w:r>
      <w:r w:rsidR="003E26EB">
        <w:rPr>
          <w:b/>
          <w:bCs/>
        </w:rPr>
        <w:t>;</w:t>
      </w:r>
      <w:r w:rsidR="003247E5">
        <w:rPr>
          <w:b/>
          <w:bCs/>
        </w:rPr>
        <w:t xml:space="preserve"> </w:t>
      </w:r>
      <w:r w:rsidR="003247E5">
        <w:t>ARTH/HRTS 3575;</w:t>
      </w:r>
      <w:r w:rsidR="003247E5">
        <w:rPr>
          <w:b/>
          <w:bCs/>
        </w:rPr>
        <w:t xml:space="preserve"> </w:t>
      </w:r>
      <w:r w:rsidR="003247E5" w:rsidRPr="005B1134">
        <w:t xml:space="preserve">CHIN </w:t>
      </w:r>
      <w:r w:rsidR="003247E5" w:rsidRPr="005B1134">
        <w:rPr>
          <w:b/>
          <w:bCs/>
        </w:rPr>
        <w:t>3250W*</w:t>
      </w:r>
      <w:r w:rsidR="003247E5" w:rsidRPr="005B1134">
        <w:t>,</w:t>
      </w:r>
      <w:r w:rsidR="003247E5">
        <w:t xml:space="preserve"> </w:t>
      </w:r>
      <w:r w:rsidR="003247E5" w:rsidRPr="005B1134">
        <w:rPr>
          <w:b/>
          <w:bCs/>
        </w:rPr>
        <w:t>3270</w:t>
      </w:r>
      <w:r w:rsidR="003247E5" w:rsidRPr="005B1134">
        <w:t xml:space="preserve">; CLCS 1002, 1110, </w:t>
      </w:r>
      <w:r w:rsidR="003247E5" w:rsidRPr="005B1134">
        <w:rPr>
          <w:b/>
          <w:bCs/>
        </w:rPr>
        <w:t>3211</w:t>
      </w:r>
      <w:r w:rsidR="003247E5" w:rsidRPr="005B1134">
        <w:t xml:space="preserve">; DRAM 1101, 1110, </w:t>
      </w:r>
      <w:r w:rsidR="003247E5" w:rsidRPr="005B1134">
        <w:rPr>
          <w:b/>
          <w:bCs/>
        </w:rPr>
        <w:t>1501</w:t>
      </w:r>
      <w:r w:rsidR="003247E5" w:rsidRPr="005B1134">
        <w:t>, 1811, 2134;</w:t>
      </w:r>
      <w:r w:rsidR="00534F05">
        <w:t xml:space="preserve"> DRAM/HRTS 2150;</w:t>
      </w:r>
      <w:r w:rsidR="003247E5">
        <w:t xml:space="preserve"> </w:t>
      </w:r>
      <w:r w:rsidR="00796946" w:rsidRPr="005B1134">
        <w:t xml:space="preserve">DRAM/HEJS/HRTS </w:t>
      </w:r>
      <w:r w:rsidR="00796946" w:rsidRPr="005B1134">
        <w:rPr>
          <w:b/>
          <w:bCs/>
        </w:rPr>
        <w:t>2203</w:t>
      </w:r>
      <w:r w:rsidR="00796946" w:rsidRPr="005B1134">
        <w:t xml:space="preserve">; FINA/MUSI 1001/1006; FREN </w:t>
      </w:r>
      <w:r w:rsidR="00796946" w:rsidRPr="005B1134">
        <w:rPr>
          <w:b/>
          <w:bCs/>
        </w:rPr>
        <w:t>1171</w:t>
      </w:r>
      <w:r w:rsidR="00796946" w:rsidRPr="005B1134">
        <w:t xml:space="preserve">; GERM </w:t>
      </w:r>
      <w:r w:rsidR="00796946" w:rsidRPr="005B1134">
        <w:rPr>
          <w:b/>
          <w:bCs/>
        </w:rPr>
        <w:t>1171</w:t>
      </w:r>
      <w:r w:rsidR="00796946" w:rsidRPr="005B1134">
        <w:t xml:space="preserve">, </w:t>
      </w:r>
      <w:r w:rsidR="00796946" w:rsidRPr="005B1134">
        <w:rPr>
          <w:b/>
          <w:bCs/>
        </w:rPr>
        <w:t>3261W*</w:t>
      </w:r>
      <w:r w:rsidR="00796946" w:rsidRPr="005B1134">
        <w:t xml:space="preserve">, 3264W; ILCS </w:t>
      </w:r>
      <w:r w:rsidR="00796946" w:rsidRPr="005B1134">
        <w:rPr>
          <w:b/>
          <w:bCs/>
        </w:rPr>
        <w:t>1149</w:t>
      </w:r>
      <w:r w:rsidR="00796946" w:rsidRPr="005B1134">
        <w:t xml:space="preserve">, </w:t>
      </w:r>
      <w:r w:rsidR="00796946" w:rsidRPr="005B1134">
        <w:rPr>
          <w:b/>
          <w:bCs/>
        </w:rPr>
        <w:t>3258W</w:t>
      </w:r>
      <w:r w:rsidR="00796946" w:rsidRPr="005B1134">
        <w:t xml:space="preserve">, </w:t>
      </w:r>
      <w:r w:rsidR="00796946" w:rsidRPr="005B1134">
        <w:rPr>
          <w:b/>
          <w:bCs/>
        </w:rPr>
        <w:t>3260W</w:t>
      </w:r>
      <w:r w:rsidR="00796946" w:rsidRPr="005B1134">
        <w:t xml:space="preserve">; MUSI 1001, </w:t>
      </w:r>
      <w:r w:rsidR="00796946" w:rsidRPr="005B1134">
        <w:rPr>
          <w:b/>
          <w:bCs/>
        </w:rPr>
        <w:t>1003</w:t>
      </w:r>
      <w:r w:rsidR="00796946" w:rsidRPr="005B1134">
        <w:t xml:space="preserve">, </w:t>
      </w:r>
      <w:r w:rsidR="00796946" w:rsidRPr="005B1134">
        <w:rPr>
          <w:b/>
          <w:bCs/>
        </w:rPr>
        <w:t>1004</w:t>
      </w:r>
      <w:r w:rsidR="00796946" w:rsidRPr="005B1134">
        <w:t>, 1005, 1021, 1022, 1112,</w:t>
      </w:r>
      <w:r w:rsidR="0038793B">
        <w:t xml:space="preserve"> 1120,</w:t>
      </w:r>
      <w:r w:rsidR="00796946" w:rsidRPr="005B1134">
        <w:t xml:space="preserve"> </w:t>
      </w:r>
      <w:r w:rsidR="00796946" w:rsidRPr="005B1134">
        <w:rPr>
          <w:b/>
          <w:bCs/>
        </w:rPr>
        <w:t>3407W</w:t>
      </w:r>
      <w:r w:rsidR="00796946" w:rsidRPr="005B1134">
        <w:t xml:space="preserve">; SPAN </w:t>
      </w:r>
      <w:r w:rsidR="00796946" w:rsidRPr="005B1134">
        <w:rPr>
          <w:b/>
          <w:bCs/>
        </w:rPr>
        <w:t>1010</w:t>
      </w:r>
      <w:r w:rsidR="00796946" w:rsidRPr="005B1134">
        <w:t xml:space="preserve">, </w:t>
      </w:r>
      <w:r w:rsidR="00796946" w:rsidRPr="005B1134">
        <w:rPr>
          <w:b/>
          <w:bCs/>
        </w:rPr>
        <w:t>1020</w:t>
      </w:r>
      <w:r w:rsidR="00796946" w:rsidRPr="005B1134">
        <w:t xml:space="preserve">, </w:t>
      </w:r>
      <w:r w:rsidR="00796946" w:rsidRPr="005B1134">
        <w:rPr>
          <w:b/>
          <w:bCs/>
        </w:rPr>
        <w:t>1030</w:t>
      </w:r>
      <w:r w:rsidR="00796946" w:rsidRPr="005B1134">
        <w:t xml:space="preserve">, </w:t>
      </w:r>
      <w:r w:rsidR="00796946" w:rsidRPr="005B1134">
        <w:rPr>
          <w:b/>
          <w:bCs/>
        </w:rPr>
        <w:t>3250</w:t>
      </w:r>
      <w:r w:rsidR="00796946" w:rsidRPr="005B1134">
        <w:t xml:space="preserve">; WGSS </w:t>
      </w:r>
      <w:r w:rsidR="00EE1C40">
        <w:rPr>
          <w:b/>
          <w:bCs/>
        </w:rPr>
        <w:t>22</w:t>
      </w:r>
      <w:r w:rsidR="00796946" w:rsidRPr="005B1134">
        <w:rPr>
          <w:b/>
          <w:bCs/>
        </w:rPr>
        <w:t>04</w:t>
      </w:r>
      <w:r w:rsidR="00796946" w:rsidRPr="005B1134">
        <w:t xml:space="preserve">, </w:t>
      </w:r>
      <w:r w:rsidR="00796946" w:rsidRPr="005B1134">
        <w:rPr>
          <w:b/>
          <w:bCs/>
        </w:rPr>
        <w:t>2217/W</w:t>
      </w:r>
      <w:r w:rsidR="00796946" w:rsidRPr="005B1134">
        <w:t xml:space="preserve"> </w:t>
      </w:r>
    </w:p>
    <w:p w14:paraId="543C3E90" w14:textId="72655984" w:rsidR="00796946" w:rsidRPr="008B1190" w:rsidRDefault="00796946" w:rsidP="00CA0A54">
      <w:pPr>
        <w:pStyle w:val="Heading4"/>
      </w:pPr>
      <w:r w:rsidRPr="008B1190">
        <w:t>B: Literature</w:t>
      </w:r>
    </w:p>
    <w:p w14:paraId="1317BF76" w14:textId="32F1E8FA" w:rsidR="00796946" w:rsidRPr="005B1134" w:rsidRDefault="00A91C19" w:rsidP="538508A5">
      <w:pPr>
        <w:pStyle w:val="ListParagraph"/>
        <w:rPr>
          <w:b/>
          <w:bCs/>
        </w:rPr>
      </w:pPr>
      <w:r>
        <w:t xml:space="preserve">AAAS/ENGL/JAPN </w:t>
      </w:r>
      <w:r w:rsidRPr="538508A5">
        <w:rPr>
          <w:b/>
          <w:bCs/>
        </w:rPr>
        <w:t>2305</w:t>
      </w:r>
      <w:r>
        <w:t xml:space="preserve">; </w:t>
      </w:r>
      <w:r w:rsidR="00796946">
        <w:t xml:space="preserve">AMST/ENGL 2200, </w:t>
      </w:r>
      <w:r w:rsidR="00796946" w:rsidRPr="538508A5">
        <w:rPr>
          <w:b/>
          <w:bCs/>
        </w:rPr>
        <w:t>2274W</w:t>
      </w:r>
      <w:r w:rsidR="00796946">
        <w:t>, 2276/W; ARAB 3550W;</w:t>
      </w:r>
      <w:r w:rsidR="00573E18">
        <w:t xml:space="preserve"> ARIS/WGSS </w:t>
      </w:r>
      <w:r w:rsidR="00573E18" w:rsidRPr="538508A5">
        <w:rPr>
          <w:b/>
          <w:bCs/>
        </w:rPr>
        <w:t>1170/W</w:t>
      </w:r>
      <w:r w:rsidR="00573E18">
        <w:t>;</w:t>
      </w:r>
      <w:r w:rsidR="00796946">
        <w:t xml:space="preserve"> CAMS 1101, 1102, 1103; CLCS </w:t>
      </w:r>
      <w:r w:rsidR="00796946" w:rsidRPr="538508A5">
        <w:rPr>
          <w:b/>
          <w:bCs/>
        </w:rPr>
        <w:t>1101</w:t>
      </w:r>
      <w:r w:rsidR="00796946">
        <w:t xml:space="preserve">, </w:t>
      </w:r>
      <w:r w:rsidR="00796946" w:rsidRPr="538508A5">
        <w:rPr>
          <w:b/>
          <w:bCs/>
        </w:rPr>
        <w:t>1102</w:t>
      </w:r>
      <w:r w:rsidR="00796946">
        <w:t>; ENGL 1101/W, 1103/W,</w:t>
      </w:r>
      <w:r w:rsidR="00C423E7">
        <w:t xml:space="preserve"> 1401,</w:t>
      </w:r>
      <w:r w:rsidR="00796946">
        <w:t xml:space="preserve"> 1503, 1616/W, 2100, 2101, 2107, 2201/W, 2203/W, 2401</w:t>
      </w:r>
      <w:r w:rsidR="00F24CD2">
        <w:t>/W</w:t>
      </w:r>
      <w:r w:rsidR="00796946">
        <w:t>, 2405, 2407, 2408/W, 2409, 2411/W, 2413/W, 2605/W, 2607, 2635E,</w:t>
      </w:r>
      <w:r w:rsidR="00C97CB5">
        <w:t xml:space="preserve"> </w:t>
      </w:r>
      <w:r w:rsidR="00C97CB5" w:rsidRPr="00C97CB5">
        <w:rPr>
          <w:b/>
          <w:bCs/>
        </w:rPr>
        <w:t>2637EW</w:t>
      </w:r>
      <w:r w:rsidR="00C97CB5">
        <w:rPr>
          <w:b/>
          <w:bCs/>
          <w:spacing w:val="-8"/>
        </w:rPr>
        <w:t>,</w:t>
      </w:r>
      <w:r w:rsidR="00796946">
        <w:t xml:space="preserve"> </w:t>
      </w:r>
      <w:r w:rsidR="00E2374A">
        <w:t xml:space="preserve">2640/W, </w:t>
      </w:r>
      <w:r w:rsidR="00796946">
        <w:t xml:space="preserve">2730W, </w:t>
      </w:r>
      <w:r w:rsidR="00796946" w:rsidRPr="538508A5">
        <w:rPr>
          <w:b/>
          <w:bCs/>
        </w:rPr>
        <w:t>3320</w:t>
      </w:r>
      <w:r w:rsidR="00796946">
        <w:t>, 3633W</w:t>
      </w:r>
      <w:r w:rsidR="001A7A1E">
        <w:t>, 3640/W</w:t>
      </w:r>
      <w:r w:rsidR="00796946">
        <w:t xml:space="preserve">; ENGL/HEJS </w:t>
      </w:r>
      <w:r w:rsidR="00796946" w:rsidRPr="538508A5">
        <w:rPr>
          <w:b/>
          <w:bCs/>
        </w:rPr>
        <w:t>3220/W</w:t>
      </w:r>
      <w:r w:rsidR="00B063EC" w:rsidRPr="538508A5">
        <w:rPr>
          <w:b/>
          <w:bCs/>
        </w:rPr>
        <w:t>/</w:t>
      </w:r>
      <w:r w:rsidR="005D4C3E">
        <w:rPr>
          <w:b/>
          <w:bCs/>
        </w:rPr>
        <w:t>3401/W,</w:t>
      </w:r>
      <w:r w:rsidR="00796946" w:rsidRPr="538508A5">
        <w:rPr>
          <w:b/>
          <w:bCs/>
        </w:rPr>
        <w:t xml:space="preserve"> </w:t>
      </w:r>
      <w:r w:rsidR="538508A5" w:rsidRPr="538508A5">
        <w:rPr>
          <w:rFonts w:eastAsia="Arial"/>
          <w:b/>
          <w:bCs/>
          <w:color w:val="000000" w:themeColor="text1"/>
          <w:szCs w:val="18"/>
        </w:rPr>
        <w:t>3629</w:t>
      </w:r>
      <w:r w:rsidR="00796946">
        <w:t>;</w:t>
      </w:r>
      <w:r w:rsidR="00796946" w:rsidRPr="538508A5">
        <w:rPr>
          <w:b/>
          <w:bCs/>
        </w:rPr>
        <w:t xml:space="preserve"> </w:t>
      </w:r>
      <w:r w:rsidR="00796946">
        <w:t xml:space="preserve">FREN </w:t>
      </w:r>
      <w:r w:rsidR="00796946" w:rsidRPr="538508A5">
        <w:rPr>
          <w:b/>
          <w:bCs/>
        </w:rPr>
        <w:t>1176</w:t>
      </w:r>
      <w:r w:rsidR="00796946">
        <w:t xml:space="preserve">, 3234*, 3261*, 3262*, 3270W; GERM 1140W, </w:t>
      </w:r>
      <w:r w:rsidR="0023623C" w:rsidRPr="538508A5">
        <w:rPr>
          <w:b/>
          <w:bCs/>
        </w:rPr>
        <w:t>1920</w:t>
      </w:r>
      <w:r w:rsidR="0023623C">
        <w:t xml:space="preserve">, </w:t>
      </w:r>
      <w:r w:rsidR="00796946">
        <w:t xml:space="preserve">3252W*, 3254W*, 3255/W*; HEJS </w:t>
      </w:r>
      <w:r w:rsidR="00796946" w:rsidRPr="538508A5">
        <w:rPr>
          <w:b/>
          <w:bCs/>
        </w:rPr>
        <w:t>1103</w:t>
      </w:r>
      <w:r w:rsidR="00796946">
        <w:t xml:space="preserve">, 3201, </w:t>
      </w:r>
      <w:r w:rsidR="00796946" w:rsidRPr="538508A5">
        <w:rPr>
          <w:b/>
          <w:bCs/>
        </w:rPr>
        <w:t>330</w:t>
      </w:r>
      <w:r w:rsidR="00971288" w:rsidRPr="538508A5">
        <w:rPr>
          <w:b/>
          <w:bCs/>
        </w:rPr>
        <w:t>1</w:t>
      </w:r>
      <w:r w:rsidR="00796946" w:rsidRPr="538508A5">
        <w:rPr>
          <w:b/>
          <w:bCs/>
        </w:rPr>
        <w:t>;</w:t>
      </w:r>
      <w:r w:rsidR="00971288" w:rsidRPr="538508A5">
        <w:rPr>
          <w:b/>
          <w:bCs/>
        </w:rPr>
        <w:t xml:space="preserve"> </w:t>
      </w:r>
      <w:r w:rsidR="00796946">
        <w:t>ILCS 1101</w:t>
      </w:r>
      <w:r w:rsidR="00FD4325">
        <w:t>,</w:t>
      </w:r>
      <w:r w:rsidR="00796946" w:rsidRPr="538508A5">
        <w:rPr>
          <w:b/>
          <w:bCs/>
        </w:rPr>
        <w:t xml:space="preserve"> </w:t>
      </w:r>
      <w:r w:rsidR="00174D80" w:rsidRPr="538508A5">
        <w:rPr>
          <w:b/>
          <w:bCs/>
        </w:rPr>
        <w:t>1158</w:t>
      </w:r>
      <w:r w:rsidR="00174D80">
        <w:rPr>
          <w:b/>
          <w:bCs/>
        </w:rPr>
        <w:t xml:space="preserve">, </w:t>
      </w:r>
      <w:r w:rsidR="00796946" w:rsidRPr="538508A5">
        <w:rPr>
          <w:b/>
          <w:bCs/>
        </w:rPr>
        <w:t>11</w:t>
      </w:r>
      <w:r w:rsidR="00174D80">
        <w:rPr>
          <w:b/>
          <w:bCs/>
        </w:rPr>
        <w:t>68</w:t>
      </w:r>
      <w:r w:rsidR="00FD4325">
        <w:t>,</w:t>
      </w:r>
      <w:r w:rsidR="00796946" w:rsidRPr="538508A5">
        <w:rPr>
          <w:b/>
          <w:bCs/>
        </w:rPr>
        <w:t xml:space="preserve"> </w:t>
      </w:r>
      <w:r w:rsidR="008851CB" w:rsidRPr="538508A5">
        <w:rPr>
          <w:b/>
          <w:bCs/>
        </w:rPr>
        <w:t>3248W</w:t>
      </w:r>
      <w:r w:rsidR="00FD4325" w:rsidRPr="538508A5">
        <w:rPr>
          <w:b/>
          <w:bCs/>
        </w:rPr>
        <w:t>,</w:t>
      </w:r>
      <w:r w:rsidR="008851CB">
        <w:t xml:space="preserve"> </w:t>
      </w:r>
      <w:r w:rsidR="00796946">
        <w:t>3255W;</w:t>
      </w:r>
      <w:r w:rsidR="00796946" w:rsidRPr="538508A5">
        <w:rPr>
          <w:b/>
          <w:bCs/>
        </w:rPr>
        <w:t xml:space="preserve"> </w:t>
      </w:r>
      <w:r w:rsidR="005662FE" w:rsidRPr="005662FE">
        <w:t>MAST 1200</w:t>
      </w:r>
      <w:r w:rsidR="005662FE">
        <w:rPr>
          <w:b/>
          <w:bCs/>
        </w:rPr>
        <w:t xml:space="preserve"> </w:t>
      </w:r>
      <w:r w:rsidR="00796946">
        <w:t>SPAN</w:t>
      </w:r>
      <w:r w:rsidR="00796946" w:rsidRPr="538508A5">
        <w:rPr>
          <w:b/>
          <w:bCs/>
        </w:rPr>
        <w:t xml:space="preserve"> 1007</w:t>
      </w:r>
      <w:r w:rsidR="00FD4325">
        <w:t>,</w:t>
      </w:r>
      <w:r w:rsidR="00796946" w:rsidRPr="538508A5">
        <w:rPr>
          <w:b/>
          <w:bCs/>
        </w:rPr>
        <w:t xml:space="preserve"> </w:t>
      </w:r>
      <w:r w:rsidR="00796946">
        <w:t>3232*</w:t>
      </w:r>
      <w:r w:rsidR="00FD4325">
        <w:t>,</w:t>
      </w:r>
      <w:r w:rsidR="00796946">
        <w:t xml:space="preserve"> 3267W;</w:t>
      </w:r>
      <w:r w:rsidR="00796946" w:rsidRPr="538508A5">
        <w:rPr>
          <w:b/>
          <w:bCs/>
        </w:rPr>
        <w:t xml:space="preserve"> </w:t>
      </w:r>
      <w:r w:rsidR="00796946">
        <w:t>SPAN/LLAS</w:t>
      </w:r>
      <w:r w:rsidR="00796946" w:rsidRPr="538508A5">
        <w:rPr>
          <w:b/>
          <w:bCs/>
        </w:rPr>
        <w:t xml:space="preserve"> 1009/W</w:t>
      </w:r>
    </w:p>
    <w:p w14:paraId="1031A342" w14:textId="221BE5CF" w:rsidR="00796946" w:rsidRDefault="00796946" w:rsidP="00CA0A54">
      <w:pPr>
        <w:pStyle w:val="Heading4"/>
      </w:pPr>
      <w:r w:rsidRPr="005B1134">
        <w:t>C: History</w:t>
      </w:r>
    </w:p>
    <w:p w14:paraId="2B111CE4" w14:textId="6388AE8A" w:rsidR="00796946" w:rsidRPr="005B1134" w:rsidRDefault="00796946" w:rsidP="00796946">
      <w:pPr>
        <w:pStyle w:val="ListParagraph"/>
      </w:pPr>
      <w:r>
        <w:t xml:space="preserve">AAAS/HIST </w:t>
      </w:r>
      <w:r w:rsidR="008261D1" w:rsidRPr="298AFCED">
        <w:rPr>
          <w:b/>
          <w:bCs/>
        </w:rPr>
        <w:t>210</w:t>
      </w:r>
      <w:r w:rsidR="003B000F" w:rsidRPr="298AFCED">
        <w:rPr>
          <w:b/>
          <w:bCs/>
        </w:rPr>
        <w:t>1</w:t>
      </w:r>
      <w:r w:rsidR="00AC5B8D">
        <w:rPr>
          <w:b/>
          <w:bCs/>
        </w:rPr>
        <w:t xml:space="preserve">, </w:t>
      </w:r>
      <w:r>
        <w:t>2688/W,</w:t>
      </w:r>
      <w:r w:rsidR="00E92F1B">
        <w:t xml:space="preserve"> </w:t>
      </w:r>
      <w:r w:rsidR="00EA39FC" w:rsidRPr="00EA39FC">
        <w:rPr>
          <w:b/>
          <w:bCs/>
        </w:rPr>
        <w:t>2811,</w:t>
      </w:r>
      <w:r w:rsidR="00EA39FC">
        <w:t xml:space="preserve"> </w:t>
      </w:r>
      <w:r w:rsidR="00E92F1B" w:rsidRPr="00E92F1B">
        <w:rPr>
          <w:b/>
          <w:bCs/>
        </w:rPr>
        <w:t>2812,</w:t>
      </w:r>
      <w:r w:rsidR="003F44A2">
        <w:rPr>
          <w:b/>
          <w:bCs/>
        </w:rPr>
        <w:t xml:space="preserve"> 2821;</w:t>
      </w:r>
      <w:r w:rsidR="004B3408">
        <w:t xml:space="preserve"> </w:t>
      </w:r>
      <w:r w:rsidR="004B3408">
        <w:rPr>
          <w:b/>
          <w:bCs/>
        </w:rPr>
        <w:t>2</w:t>
      </w:r>
      <w:r w:rsidR="004B3408" w:rsidRPr="298AFCED">
        <w:rPr>
          <w:b/>
          <w:bCs/>
        </w:rPr>
        <w:t>822</w:t>
      </w:r>
      <w:r w:rsidR="004B3408">
        <w:rPr>
          <w:b/>
          <w:bCs/>
        </w:rPr>
        <w:t xml:space="preserve">, </w:t>
      </w:r>
      <w:r w:rsidR="00C42F78" w:rsidRPr="00C42F78">
        <w:rPr>
          <w:b/>
          <w:bCs/>
        </w:rPr>
        <w:t>2841</w:t>
      </w:r>
      <w:r w:rsidR="004B3408">
        <w:t>,</w:t>
      </w:r>
      <w:r w:rsidR="00291BB7" w:rsidRPr="00291BB7">
        <w:rPr>
          <w:b/>
          <w:bCs/>
        </w:rPr>
        <w:t xml:space="preserve"> </w:t>
      </w:r>
      <w:r w:rsidR="00571B70">
        <w:rPr>
          <w:b/>
          <w:bCs/>
        </w:rPr>
        <w:t>2842</w:t>
      </w:r>
      <w:r w:rsidR="004B3408">
        <w:rPr>
          <w:b/>
          <w:bCs/>
        </w:rPr>
        <w:t>,</w:t>
      </w:r>
      <w:r w:rsidR="00571B70">
        <w:rPr>
          <w:b/>
          <w:bCs/>
        </w:rPr>
        <w:t xml:space="preserve"> </w:t>
      </w:r>
      <w:r w:rsidR="00291BB7">
        <w:rPr>
          <w:b/>
          <w:bCs/>
        </w:rPr>
        <w:t>2845/W,</w:t>
      </w:r>
      <w:r w:rsidR="001C24C9">
        <w:rPr>
          <w:b/>
          <w:bCs/>
        </w:rPr>
        <w:t xml:space="preserve"> 2866,</w:t>
      </w:r>
      <w:r w:rsidR="00291BB7">
        <w:rPr>
          <w:b/>
          <w:bCs/>
        </w:rPr>
        <w:t xml:space="preserve"> </w:t>
      </w:r>
      <w:r w:rsidRPr="298AFCED">
        <w:rPr>
          <w:b/>
          <w:bCs/>
        </w:rPr>
        <w:t xml:space="preserve">3554, 3712, </w:t>
      </w:r>
      <w:r w:rsidR="00BC1483">
        <w:rPr>
          <w:b/>
          <w:bCs/>
        </w:rPr>
        <w:t>3823;</w:t>
      </w:r>
      <w:r w:rsidR="005419BA">
        <w:rPr>
          <w:b/>
          <w:bCs/>
        </w:rPr>
        <w:t xml:space="preserve"> 3845</w:t>
      </w:r>
      <w:r w:rsidRPr="298AFCED">
        <w:rPr>
          <w:b/>
          <w:bCs/>
        </w:rPr>
        <w:t>;</w:t>
      </w:r>
      <w:r w:rsidR="00C83E4E" w:rsidRPr="298AFCED">
        <w:rPr>
          <w:b/>
          <w:bCs/>
        </w:rPr>
        <w:t xml:space="preserve"> </w:t>
      </w:r>
      <w:bookmarkStart w:id="1" w:name="_Hlk64627516"/>
      <w:r w:rsidR="00C83E4E">
        <w:t>AAAS/HIST/AMST</w:t>
      </w:r>
      <w:r w:rsidR="00C83E4E" w:rsidRPr="298AFCED">
        <w:rPr>
          <w:b/>
          <w:bCs/>
        </w:rPr>
        <w:t xml:space="preserve"> 3531</w:t>
      </w:r>
      <w:bookmarkEnd w:id="1"/>
      <w:r w:rsidR="00C83E4E" w:rsidRPr="298AFCED">
        <w:rPr>
          <w:b/>
          <w:bCs/>
        </w:rPr>
        <w:t>;</w:t>
      </w:r>
      <w:r w:rsidRPr="298AFCED">
        <w:rPr>
          <w:b/>
          <w:bCs/>
        </w:rPr>
        <w:t xml:space="preserve"> </w:t>
      </w:r>
      <w:r>
        <w:t xml:space="preserve">AFRA/HIST </w:t>
      </w:r>
      <w:r w:rsidRPr="298AFCED">
        <w:rPr>
          <w:b/>
          <w:bCs/>
        </w:rPr>
        <w:t>2752</w:t>
      </w:r>
      <w:r>
        <w:t xml:space="preserve">; </w:t>
      </w:r>
      <w:r w:rsidRPr="298AFCED">
        <w:rPr>
          <w:b/>
          <w:bCs/>
        </w:rPr>
        <w:t>3206;</w:t>
      </w:r>
      <w:r w:rsidR="008B1190" w:rsidRPr="298AFCED">
        <w:rPr>
          <w:b/>
          <w:bCs/>
        </w:rPr>
        <w:t xml:space="preserve"> </w:t>
      </w:r>
      <w:r>
        <w:t xml:space="preserve">AFRA/HIST/LLAS </w:t>
      </w:r>
      <w:r w:rsidR="00073114" w:rsidRPr="00073114">
        <w:rPr>
          <w:b/>
          <w:bCs/>
        </w:rPr>
        <w:t>2621</w:t>
      </w:r>
      <w:r w:rsidR="00073114">
        <w:t xml:space="preserve">; </w:t>
      </w:r>
      <w:r w:rsidRPr="298AFCED">
        <w:rPr>
          <w:b/>
          <w:bCs/>
        </w:rPr>
        <w:t>3619</w:t>
      </w:r>
      <w:r>
        <w:t>/</w:t>
      </w:r>
      <w:r w:rsidRPr="298AFCED">
        <w:rPr>
          <w:b/>
          <w:bCs/>
        </w:rPr>
        <w:t xml:space="preserve">W; </w:t>
      </w:r>
      <w:r>
        <w:t xml:space="preserve">AMST 1700; AMST/ENGL/HIST </w:t>
      </w:r>
      <w:r w:rsidRPr="298AFCED">
        <w:rPr>
          <w:b/>
          <w:bCs/>
        </w:rPr>
        <w:t xml:space="preserve">2207; </w:t>
      </w:r>
      <w:r>
        <w:t xml:space="preserve">AMST/HIST 2810; ARAB </w:t>
      </w:r>
      <w:r w:rsidRPr="298AFCED">
        <w:rPr>
          <w:b/>
          <w:bCs/>
        </w:rPr>
        <w:t xml:space="preserve">3751; </w:t>
      </w:r>
      <w:r>
        <w:t xml:space="preserve">CAMS/HIST </w:t>
      </w:r>
      <w:r w:rsidR="002843F4" w:rsidRPr="298AFCED">
        <w:rPr>
          <w:b/>
          <w:bCs/>
        </w:rPr>
        <w:t>2020</w:t>
      </w:r>
      <w:r w:rsidR="002843F4">
        <w:t xml:space="preserve">, </w:t>
      </w:r>
      <w:r>
        <w:t>3326; CLCS/ENGL 2609; DMD 2010; ECON 2101/W, 2102/W</w:t>
      </w:r>
      <w:r w:rsidR="003B4398">
        <w:t>, 2103</w:t>
      </w:r>
      <w:r>
        <w:t xml:space="preserve">; GEOG/URBN </w:t>
      </w:r>
      <w:r w:rsidRPr="004D16A9">
        <w:rPr>
          <w:b/>
        </w:rPr>
        <w:t>1200</w:t>
      </w:r>
      <w:r>
        <w:t>; HIST 1100/W,</w:t>
      </w:r>
      <w:r w:rsidR="00E41077">
        <w:t xml:space="preserve"> </w:t>
      </w:r>
      <w:r w:rsidR="00E41077" w:rsidRPr="298AFCED">
        <w:rPr>
          <w:b/>
          <w:bCs/>
        </w:rPr>
        <w:t>1200</w:t>
      </w:r>
      <w:r w:rsidR="00E41077">
        <w:t>,</w:t>
      </w:r>
      <w:r>
        <w:t xml:space="preserve"> 1201, </w:t>
      </w:r>
      <w:r w:rsidRPr="298AFCED">
        <w:rPr>
          <w:b/>
          <w:bCs/>
        </w:rPr>
        <w:t>1206</w:t>
      </w:r>
      <w:r>
        <w:t xml:space="preserve">, 1250, 1300, 1400, </w:t>
      </w:r>
      <w:r w:rsidRPr="298AFCED">
        <w:rPr>
          <w:b/>
          <w:bCs/>
        </w:rPr>
        <w:t xml:space="preserve">1450, </w:t>
      </w:r>
      <w:r>
        <w:t xml:space="preserve">1501/W, 1502/W, </w:t>
      </w:r>
      <w:r w:rsidRPr="298AFCED">
        <w:rPr>
          <w:b/>
          <w:bCs/>
        </w:rPr>
        <w:t>1800</w:t>
      </w:r>
      <w:r>
        <w:t xml:space="preserve">, </w:t>
      </w:r>
      <w:r w:rsidRPr="298AFCED">
        <w:rPr>
          <w:b/>
          <w:bCs/>
        </w:rPr>
        <w:t>1801, 1805</w:t>
      </w:r>
      <w:r>
        <w:t xml:space="preserve">, </w:t>
      </w:r>
      <w:r w:rsidR="00EA5201">
        <w:t>2105,</w:t>
      </w:r>
      <w:r w:rsidR="00E41077" w:rsidRPr="298AFCED">
        <w:rPr>
          <w:b/>
          <w:bCs/>
        </w:rPr>
        <w:t xml:space="preserve"> </w:t>
      </w:r>
      <w:r w:rsidR="00B11CF6">
        <w:t>2205/W</w:t>
      </w:r>
      <w:r w:rsidR="00B11CF6" w:rsidRPr="298AFCED">
        <w:rPr>
          <w:b/>
          <w:bCs/>
        </w:rPr>
        <w:t xml:space="preserve">, </w:t>
      </w:r>
      <w:r w:rsidR="00E41077" w:rsidRPr="298AFCED">
        <w:rPr>
          <w:b/>
          <w:bCs/>
        </w:rPr>
        <w:t>2222E</w:t>
      </w:r>
      <w:r w:rsidR="005F6AD0" w:rsidRPr="298AFCED">
        <w:rPr>
          <w:b/>
          <w:bCs/>
        </w:rPr>
        <w:t>,</w:t>
      </w:r>
      <w:r w:rsidRPr="298AFCED">
        <w:rPr>
          <w:b/>
          <w:bCs/>
        </w:rPr>
        <w:t xml:space="preserve"> </w:t>
      </w:r>
      <w:r>
        <w:t xml:space="preserve">2401/W, 2402/W, 2412/W, 2413/W, </w:t>
      </w:r>
      <w:r w:rsidRPr="298AFCED">
        <w:rPr>
          <w:b/>
          <w:bCs/>
        </w:rPr>
        <w:t>3540E/WE, 3705</w:t>
      </w:r>
      <w:r w:rsidR="002A7458">
        <w:rPr>
          <w:b/>
          <w:bCs/>
        </w:rPr>
        <w:t xml:space="preserve">; </w:t>
      </w:r>
      <w:r w:rsidR="002A7458" w:rsidRPr="002A7458">
        <w:rPr>
          <w:b/>
          <w:bCs/>
        </w:rPr>
        <w:t>3753</w:t>
      </w:r>
      <w:r w:rsidRPr="298AFCED">
        <w:rPr>
          <w:b/>
          <w:bCs/>
        </w:rPr>
        <w:t xml:space="preserve">; </w:t>
      </w:r>
      <w:r>
        <w:t xml:space="preserve">HIST/HEJS </w:t>
      </w:r>
      <w:r w:rsidRPr="298AFCED">
        <w:rPr>
          <w:b/>
          <w:bCs/>
        </w:rPr>
        <w:t>3362</w:t>
      </w:r>
      <w:r w:rsidR="00253ED0" w:rsidRPr="298AFCED">
        <w:rPr>
          <w:b/>
          <w:bCs/>
        </w:rPr>
        <w:t>, 3419;</w:t>
      </w:r>
      <w:r w:rsidRPr="298AFCED">
        <w:rPr>
          <w:b/>
          <w:bCs/>
        </w:rPr>
        <w:t xml:space="preserve"> </w:t>
      </w:r>
      <w:r>
        <w:t xml:space="preserve">HIST/LLAS </w:t>
      </w:r>
      <w:r w:rsidRPr="298AFCED">
        <w:rPr>
          <w:b/>
          <w:bCs/>
        </w:rPr>
        <w:t>1570</w:t>
      </w:r>
      <w:r>
        <w:t xml:space="preserve">, </w:t>
      </w:r>
      <w:r w:rsidRPr="298AFCED">
        <w:rPr>
          <w:b/>
          <w:bCs/>
        </w:rPr>
        <w:t>1600</w:t>
      </w:r>
      <w:r w:rsidR="00C96E11" w:rsidRPr="298AFCED">
        <w:rPr>
          <w:b/>
          <w:bCs/>
        </w:rPr>
        <w:t>/W</w:t>
      </w:r>
      <w:r w:rsidRPr="298AFCED">
        <w:rPr>
          <w:b/>
          <w:bCs/>
        </w:rPr>
        <w:t>/1190/W</w:t>
      </w:r>
      <w:r>
        <w:t xml:space="preserve">, </w:t>
      </w:r>
      <w:r w:rsidRPr="298AFCED">
        <w:rPr>
          <w:b/>
          <w:bCs/>
        </w:rPr>
        <w:t>3607</w:t>
      </w:r>
      <w:r>
        <w:t xml:space="preserve">, </w:t>
      </w:r>
      <w:r w:rsidRPr="298AFCED">
        <w:rPr>
          <w:b/>
          <w:bCs/>
        </w:rPr>
        <w:t>3609</w:t>
      </w:r>
      <w:r>
        <w:t xml:space="preserve">, </w:t>
      </w:r>
      <w:r w:rsidRPr="298AFCED">
        <w:rPr>
          <w:b/>
          <w:bCs/>
        </w:rPr>
        <w:t>3635</w:t>
      </w:r>
      <w:r>
        <w:t xml:space="preserve">, </w:t>
      </w:r>
      <w:r w:rsidRPr="298AFCED">
        <w:rPr>
          <w:b/>
          <w:bCs/>
        </w:rPr>
        <w:t>3660W</w:t>
      </w:r>
      <w:r>
        <w:t xml:space="preserve">, </w:t>
      </w:r>
      <w:r w:rsidRPr="298AFCED">
        <w:rPr>
          <w:b/>
          <w:bCs/>
        </w:rPr>
        <w:t>3674/ 3220;</w:t>
      </w:r>
      <w:r w:rsidR="0055491E">
        <w:rPr>
          <w:b/>
          <w:bCs/>
        </w:rPr>
        <w:t xml:space="preserve"> </w:t>
      </w:r>
      <w:r w:rsidR="0055491E" w:rsidRPr="0055491E">
        <w:t>HIST/LLAS/MAST</w:t>
      </w:r>
      <w:r w:rsidR="0055491E">
        <w:rPr>
          <w:b/>
          <w:bCs/>
        </w:rPr>
        <w:t xml:space="preserve"> 2507;</w:t>
      </w:r>
      <w:r w:rsidRPr="298AFCED">
        <w:rPr>
          <w:b/>
          <w:bCs/>
        </w:rPr>
        <w:t xml:space="preserve"> </w:t>
      </w:r>
      <w:r w:rsidR="00D20C10" w:rsidRPr="00D20C10">
        <w:t>HIST/LLAS/WGSS</w:t>
      </w:r>
      <w:r w:rsidR="00D20C10">
        <w:rPr>
          <w:b/>
          <w:spacing w:val="-6"/>
        </w:rPr>
        <w:t xml:space="preserve"> 3675; </w:t>
      </w:r>
      <w:r>
        <w:t xml:space="preserve">HIST/MAST 2210E; HIST/SCI 2206; HIST/URBN </w:t>
      </w:r>
      <w:r w:rsidR="00BB70D5">
        <w:t>2650</w:t>
      </w:r>
      <w:r>
        <w:t xml:space="preserve">; HIST/ WGSS </w:t>
      </w:r>
      <w:r w:rsidRPr="298AFCED">
        <w:rPr>
          <w:b/>
          <w:bCs/>
        </w:rPr>
        <w:t xml:space="preserve">1203/1121; </w:t>
      </w:r>
      <w:r>
        <w:t xml:space="preserve">JOUR 1002, 2010 </w:t>
      </w:r>
    </w:p>
    <w:p w14:paraId="234BFF7B" w14:textId="35F34DEA" w:rsidR="00796946" w:rsidRPr="00796946" w:rsidRDefault="00796946" w:rsidP="00CA0A54">
      <w:pPr>
        <w:pStyle w:val="Heading4"/>
      </w:pPr>
      <w:r w:rsidRPr="005B1134">
        <w:t>D: Philosophy &amp; Ethical Analysis</w:t>
      </w:r>
    </w:p>
    <w:p w14:paraId="477DCC5D" w14:textId="2D85D7C3" w:rsidR="001A15B7" w:rsidRDefault="00796946" w:rsidP="003F2169">
      <w:pPr>
        <w:pStyle w:val="ListParagraph"/>
      </w:pPr>
      <w:r w:rsidRPr="005B1134">
        <w:t xml:space="preserve">ECON 2120; GERM </w:t>
      </w:r>
      <w:r w:rsidRPr="005B1134">
        <w:rPr>
          <w:b/>
          <w:bCs/>
        </w:rPr>
        <w:t xml:space="preserve">1175; </w:t>
      </w:r>
      <w:r w:rsidRPr="005B1134">
        <w:t xml:space="preserve">HEJS </w:t>
      </w:r>
      <w:r w:rsidRPr="005B1134">
        <w:rPr>
          <w:b/>
          <w:bCs/>
        </w:rPr>
        <w:t xml:space="preserve">2104; </w:t>
      </w:r>
      <w:r w:rsidRPr="005B1134">
        <w:t xml:space="preserve">HRTS </w:t>
      </w:r>
      <w:r w:rsidRPr="005B1134">
        <w:rPr>
          <w:b/>
          <w:bCs/>
        </w:rPr>
        <w:t>3200/W</w:t>
      </w:r>
      <w:r w:rsidRPr="005B1134">
        <w:t xml:space="preserve">, 3250/W; HRTS/PHIL 2170W, 3220/W; LAND 2210E; LING 1010; NRE 1235E; PHIL 1101, 1102, 1103, 1104, 1105, </w:t>
      </w:r>
      <w:r w:rsidRPr="005B1134">
        <w:rPr>
          <w:b/>
          <w:bCs/>
        </w:rPr>
        <w:t>1106</w:t>
      </w:r>
      <w:r w:rsidRPr="005B1134">
        <w:t xml:space="preserve">, </w:t>
      </w:r>
      <w:r w:rsidRPr="005B1134">
        <w:rPr>
          <w:b/>
          <w:bCs/>
        </w:rPr>
        <w:t>1107</w:t>
      </w:r>
      <w:r w:rsidRPr="005B1134">
        <w:t>,</w:t>
      </w:r>
      <w:r w:rsidR="003D3ED6">
        <w:t xml:space="preserve"> 1108E,</w:t>
      </w:r>
      <w:r w:rsidR="004D16A9">
        <w:t xml:space="preserve"> </w:t>
      </w:r>
      <w:r w:rsidR="004D16A9" w:rsidRPr="004D16A9">
        <w:rPr>
          <w:b/>
        </w:rPr>
        <w:t>1109</w:t>
      </w:r>
      <w:r w:rsidR="004D16A9">
        <w:t>,</w:t>
      </w:r>
      <w:r w:rsidRPr="005B1134">
        <w:t xml:space="preserve"> 1165W, 1175, 2410; POLS 1002</w:t>
      </w:r>
      <w:r w:rsidR="00B54FBC">
        <w:t xml:space="preserve">, </w:t>
      </w:r>
      <w:r w:rsidR="00B54FBC" w:rsidRPr="003F2169">
        <w:rPr>
          <w:b/>
          <w:bCs/>
        </w:rPr>
        <w:t>2023/W</w:t>
      </w:r>
    </w:p>
    <w:p w14:paraId="7D34CF38" w14:textId="77777777" w:rsidR="001A15B7" w:rsidRDefault="001A15B7" w:rsidP="00CA0A54">
      <w:pPr>
        <w:pStyle w:val="Heading4"/>
      </w:pPr>
    </w:p>
    <w:p w14:paraId="35280F38" w14:textId="73EA43B8" w:rsidR="00796946" w:rsidRDefault="00796946" w:rsidP="00CA0A54">
      <w:pPr>
        <w:pStyle w:val="Heading4"/>
      </w:pPr>
      <w:r w:rsidRPr="005B1134">
        <w:t>E: World Cultures</w:t>
      </w:r>
    </w:p>
    <w:p w14:paraId="76544700" w14:textId="7BB3BFC6" w:rsidR="00796946" w:rsidRPr="005B1134" w:rsidRDefault="003A7FD8" w:rsidP="00796946">
      <w:pPr>
        <w:pStyle w:val="ListParagraph"/>
      </w:pPr>
      <w:r>
        <w:t xml:space="preserve">AAAS </w:t>
      </w:r>
      <w:r w:rsidRPr="298AFCED">
        <w:rPr>
          <w:b/>
          <w:bCs/>
        </w:rPr>
        <w:t>1000</w:t>
      </w:r>
      <w:r w:rsidR="007140FA" w:rsidRPr="298AFCED">
        <w:rPr>
          <w:b/>
          <w:bCs/>
        </w:rPr>
        <w:t>, 1001</w:t>
      </w:r>
      <w:r>
        <w:t xml:space="preserve">; </w:t>
      </w:r>
      <w:r w:rsidR="00796946">
        <w:t xml:space="preserve">AAAS/AMST </w:t>
      </w:r>
      <w:r w:rsidR="00796946" w:rsidRPr="298AFCED">
        <w:rPr>
          <w:b/>
          <w:bCs/>
        </w:rPr>
        <w:t xml:space="preserve">2201; </w:t>
      </w:r>
      <w:r w:rsidR="00796946">
        <w:t>AAAS</w:t>
      </w:r>
      <w:r>
        <w:t>/</w:t>
      </w:r>
      <w:r w:rsidR="00796946">
        <w:t xml:space="preserve">HIST </w:t>
      </w:r>
      <w:r w:rsidR="00796946" w:rsidRPr="298AFCED">
        <w:rPr>
          <w:b/>
          <w:bCs/>
        </w:rPr>
        <w:t xml:space="preserve">3820; </w:t>
      </w:r>
      <w:r w:rsidR="00796946">
        <w:t xml:space="preserve">ANTH </w:t>
      </w:r>
      <w:r w:rsidR="00796946" w:rsidRPr="298AFCED">
        <w:rPr>
          <w:b/>
          <w:bCs/>
        </w:rPr>
        <w:t>1001/W</w:t>
      </w:r>
      <w:r w:rsidR="00796946">
        <w:t xml:space="preserve">, </w:t>
      </w:r>
      <w:r w:rsidR="00796946" w:rsidRPr="298AFCED">
        <w:rPr>
          <w:b/>
          <w:bCs/>
        </w:rPr>
        <w:t>3401</w:t>
      </w:r>
      <w:r w:rsidR="00796946">
        <w:t xml:space="preserve">, 3450W; ARAB </w:t>
      </w:r>
      <w:r w:rsidR="00796946" w:rsidRPr="298AFCED">
        <w:rPr>
          <w:b/>
          <w:bCs/>
        </w:rPr>
        <w:t xml:space="preserve">1751, 1771, 2751; </w:t>
      </w:r>
      <w:r w:rsidR="00796946">
        <w:t xml:space="preserve">ARIS </w:t>
      </w:r>
      <w:r w:rsidR="00796946" w:rsidRPr="298AFCED">
        <w:rPr>
          <w:b/>
          <w:bCs/>
        </w:rPr>
        <w:t xml:space="preserve">1211; </w:t>
      </w:r>
      <w:r w:rsidR="00796946">
        <w:t xml:space="preserve">CHIN </w:t>
      </w:r>
      <w:r w:rsidR="00796946" w:rsidRPr="298AFCED">
        <w:rPr>
          <w:b/>
          <w:bCs/>
        </w:rPr>
        <w:t>1121</w:t>
      </w:r>
      <w:r w:rsidR="00796946">
        <w:t xml:space="preserve">, </w:t>
      </w:r>
      <w:r w:rsidR="00796946" w:rsidRPr="298AFCED">
        <w:rPr>
          <w:b/>
          <w:bCs/>
        </w:rPr>
        <w:t>1122</w:t>
      </w:r>
      <w:r w:rsidR="00CA2D7A" w:rsidRPr="298AFCED">
        <w:rPr>
          <w:b/>
          <w:bCs/>
        </w:rPr>
        <w:t>,</w:t>
      </w:r>
      <w:r w:rsidR="003338FC" w:rsidRPr="298AFCED">
        <w:rPr>
          <w:b/>
          <w:bCs/>
        </w:rPr>
        <w:t xml:space="preserve"> 3230/W</w:t>
      </w:r>
      <w:r w:rsidR="00796946" w:rsidRPr="298AFCED">
        <w:rPr>
          <w:b/>
          <w:bCs/>
        </w:rPr>
        <w:t xml:space="preserve">; </w:t>
      </w:r>
      <w:r w:rsidR="00796946">
        <w:t xml:space="preserve">CLCS </w:t>
      </w:r>
      <w:r w:rsidR="00796946" w:rsidRPr="298AFCED">
        <w:rPr>
          <w:b/>
          <w:bCs/>
        </w:rPr>
        <w:t>1103W</w:t>
      </w:r>
      <w:r w:rsidR="00796946">
        <w:t xml:space="preserve">, </w:t>
      </w:r>
      <w:r w:rsidR="00796946" w:rsidRPr="298AFCED">
        <w:rPr>
          <w:rFonts w:eastAsiaTheme="minorEastAsia"/>
          <w:b/>
          <w:bCs/>
          <w:szCs w:val="18"/>
        </w:rPr>
        <w:t>2010</w:t>
      </w:r>
      <w:r w:rsidR="00796946" w:rsidRPr="298AFCED">
        <w:rPr>
          <w:rFonts w:eastAsiaTheme="minorEastAsia"/>
          <w:szCs w:val="18"/>
        </w:rPr>
        <w:t>,</w:t>
      </w:r>
      <w:r w:rsidR="00796946">
        <w:t xml:space="preserve"> </w:t>
      </w:r>
      <w:r w:rsidR="00796946" w:rsidRPr="298AFCED">
        <w:rPr>
          <w:b/>
          <w:bCs/>
        </w:rPr>
        <w:t>2201</w:t>
      </w:r>
      <w:r w:rsidR="00CF37C2" w:rsidRPr="298AFCED">
        <w:rPr>
          <w:b/>
          <w:bCs/>
        </w:rPr>
        <w:t>;</w:t>
      </w:r>
      <w:r w:rsidR="00796946" w:rsidRPr="298AFCED">
        <w:rPr>
          <w:b/>
          <w:bCs/>
        </w:rPr>
        <w:t xml:space="preserve"> </w:t>
      </w:r>
      <w:r w:rsidR="00796946">
        <w:t xml:space="preserve">CLCS/HEJS </w:t>
      </w:r>
      <w:r w:rsidR="00796946" w:rsidRPr="298AFCED">
        <w:rPr>
          <w:b/>
          <w:bCs/>
        </w:rPr>
        <w:t xml:space="preserve">2301; </w:t>
      </w:r>
      <w:r w:rsidR="00796946">
        <w:t xml:space="preserve">FREN </w:t>
      </w:r>
      <w:r w:rsidR="00796946" w:rsidRPr="298AFCED">
        <w:rPr>
          <w:b/>
          <w:bCs/>
        </w:rPr>
        <w:t>1169</w:t>
      </w:r>
      <w:r w:rsidR="00796946">
        <w:t xml:space="preserve">, </w:t>
      </w:r>
      <w:r w:rsidR="00796946" w:rsidRPr="298AFCED">
        <w:rPr>
          <w:b/>
          <w:bCs/>
        </w:rPr>
        <w:t>1177</w:t>
      </w:r>
      <w:r w:rsidR="00796946">
        <w:t xml:space="preserve">, 3210*, </w:t>
      </w:r>
      <w:r w:rsidR="00796946" w:rsidRPr="298AFCED">
        <w:rPr>
          <w:b/>
          <w:bCs/>
        </w:rPr>
        <w:t>3211</w:t>
      </w:r>
      <w:r w:rsidR="00186BED" w:rsidRPr="298AFCED">
        <w:rPr>
          <w:b/>
          <w:bCs/>
        </w:rPr>
        <w:t>W</w:t>
      </w:r>
      <w:r w:rsidR="00796946">
        <w:t xml:space="preserve">*, </w:t>
      </w:r>
      <w:r w:rsidR="00796946" w:rsidRPr="298AFCED">
        <w:rPr>
          <w:b/>
          <w:bCs/>
        </w:rPr>
        <w:t>3218*</w:t>
      </w:r>
      <w:r w:rsidR="00796946">
        <w:t xml:space="preserve">, </w:t>
      </w:r>
      <w:r w:rsidR="00796946" w:rsidRPr="298AFCED">
        <w:rPr>
          <w:b/>
          <w:bCs/>
        </w:rPr>
        <w:t>3224*</w:t>
      </w:r>
      <w:r w:rsidR="00796946">
        <w:t xml:space="preserve">, 3235*, 3267*, 3268/W*; GERM </w:t>
      </w:r>
      <w:r w:rsidR="00796946" w:rsidRPr="298AFCED">
        <w:rPr>
          <w:b/>
          <w:bCs/>
        </w:rPr>
        <w:t>1169</w:t>
      </w:r>
      <w:r w:rsidR="00796946">
        <w:t>, 2400</w:t>
      </w:r>
      <w:r w:rsidR="00253ED0">
        <w:t>E</w:t>
      </w:r>
      <w:r w:rsidR="00796946">
        <w:t xml:space="preserve">, </w:t>
      </w:r>
      <w:r w:rsidR="00796946" w:rsidRPr="298AFCED">
        <w:rPr>
          <w:b/>
          <w:bCs/>
        </w:rPr>
        <w:t>3251</w:t>
      </w:r>
      <w:r w:rsidR="00796946">
        <w:t xml:space="preserve">, </w:t>
      </w:r>
      <w:r w:rsidR="00796946" w:rsidRPr="298AFCED">
        <w:rPr>
          <w:b/>
          <w:bCs/>
        </w:rPr>
        <w:t>3258;</w:t>
      </w:r>
      <w:r w:rsidR="006E6F92" w:rsidRPr="298AFCED">
        <w:rPr>
          <w:b/>
          <w:bCs/>
        </w:rPr>
        <w:t xml:space="preserve"> </w:t>
      </w:r>
      <w:r w:rsidR="006E6F92">
        <w:t xml:space="preserve">HEJS </w:t>
      </w:r>
      <w:r w:rsidR="006E6F92" w:rsidRPr="298AFCED">
        <w:rPr>
          <w:b/>
          <w:bCs/>
        </w:rPr>
        <w:t>2200</w:t>
      </w:r>
      <w:r w:rsidR="006E6F92">
        <w:t>;</w:t>
      </w:r>
      <w:r w:rsidR="00796946" w:rsidRPr="298AFCED">
        <w:rPr>
          <w:b/>
          <w:bCs/>
        </w:rPr>
        <w:t xml:space="preserve"> </w:t>
      </w:r>
      <w:r w:rsidR="00796946">
        <w:t xml:space="preserve">ILCS </w:t>
      </w:r>
      <w:r w:rsidR="00796946" w:rsidRPr="298AFCED">
        <w:rPr>
          <w:b/>
          <w:bCs/>
        </w:rPr>
        <w:t>1160</w:t>
      </w:r>
      <w:r w:rsidR="00796946">
        <w:t>, 1170; INTD 3260</w:t>
      </w:r>
      <w:r w:rsidR="009E1422">
        <w:t>;</w:t>
      </w:r>
      <w:r w:rsidR="00796946">
        <w:t xml:space="preserve"> NURS </w:t>
      </w:r>
      <w:r w:rsidR="00796946" w:rsidRPr="298AFCED">
        <w:rPr>
          <w:b/>
          <w:bCs/>
        </w:rPr>
        <w:t xml:space="preserve">2175; </w:t>
      </w:r>
      <w:r w:rsidR="00796946">
        <w:t xml:space="preserve">SPAN </w:t>
      </w:r>
      <w:r w:rsidR="00796946" w:rsidRPr="298AFCED">
        <w:rPr>
          <w:b/>
          <w:bCs/>
        </w:rPr>
        <w:t>1008</w:t>
      </w:r>
    </w:p>
    <w:p w14:paraId="1951BFE6" w14:textId="0306AC6E" w:rsidR="00BD52AE" w:rsidRPr="00A60C03" w:rsidRDefault="00BD52AE" w:rsidP="00CA0A54">
      <w:pPr>
        <w:pStyle w:val="Heading3"/>
      </w:pPr>
      <w:r w:rsidRPr="00A60C03">
        <w:t>Content Area Two: Social Sciences</w:t>
      </w:r>
    </w:p>
    <w:p w14:paraId="2186F2AA" w14:textId="52A0B7D7" w:rsidR="00BD52AE" w:rsidRDefault="00926FF2" w:rsidP="00971554">
      <w:r w:rsidRPr="005B1134">
        <w:rPr>
          <w:rStyle w:val="Strong"/>
        </w:rPr>
        <w:t>BA</w:t>
      </w:r>
      <w:r w:rsidRPr="005B1134">
        <w:t xml:space="preserve"> and </w:t>
      </w:r>
      <w:r w:rsidRPr="005B1134">
        <w:rPr>
          <w:rStyle w:val="Strong"/>
        </w:rPr>
        <w:t>BS</w:t>
      </w:r>
      <w:r w:rsidRPr="005B1134">
        <w:t>: (</w:t>
      </w:r>
      <w:r w:rsidR="00BD52AE" w:rsidRPr="005B1134">
        <w:t>2</w:t>
      </w:r>
      <w:r w:rsidRPr="005B1134">
        <w:t>)</w:t>
      </w:r>
      <w:r w:rsidR="00BD52AE" w:rsidRPr="005B1134">
        <w:t xml:space="preserve"> courses from </w:t>
      </w:r>
      <w:r w:rsidRPr="005B1134">
        <w:t>(</w:t>
      </w:r>
      <w:r w:rsidR="00BD52AE" w:rsidRPr="005B1134">
        <w:t>2</w:t>
      </w:r>
      <w:r w:rsidRPr="005B1134">
        <w:t>)</w:t>
      </w:r>
      <w:r w:rsidR="00BD52AE" w:rsidRPr="005B1134">
        <w:t xml:space="preserve"> different academic units</w:t>
      </w:r>
      <w:r w:rsidRPr="005B1134">
        <w:t xml:space="preserve"> from the following list:</w:t>
      </w:r>
      <w:r w:rsidR="00BD52AE" w:rsidRPr="005B1134">
        <w:t xml:space="preserve"> </w:t>
      </w:r>
    </w:p>
    <w:p w14:paraId="6B617F88" w14:textId="7505E897" w:rsidR="00571424" w:rsidRPr="00A60C03" w:rsidRDefault="00B11CF6" w:rsidP="00A60C03">
      <w:pPr>
        <w:pStyle w:val="ListParagraph"/>
      </w:pPr>
      <w:r>
        <w:t>AFRA/SOCI 2250</w:t>
      </w:r>
      <w:r w:rsidR="00CE30CE">
        <w:t xml:space="preserve">, </w:t>
      </w:r>
      <w:r w:rsidR="00CE30CE" w:rsidRPr="538508A5">
        <w:rPr>
          <w:b/>
          <w:bCs/>
        </w:rPr>
        <w:t>2461</w:t>
      </w:r>
      <w:r>
        <w:t xml:space="preserve">; </w:t>
      </w:r>
      <w:r w:rsidR="00796946">
        <w:t xml:space="preserve">ANTH </w:t>
      </w:r>
      <w:r w:rsidR="00796946" w:rsidRPr="538508A5">
        <w:rPr>
          <w:b/>
          <w:bCs/>
        </w:rPr>
        <w:t>1000/W</w:t>
      </w:r>
      <w:r w:rsidR="00796946">
        <w:t xml:space="preserve">, </w:t>
      </w:r>
      <w:r w:rsidR="00796946" w:rsidRPr="538508A5">
        <w:rPr>
          <w:b/>
          <w:bCs/>
        </w:rPr>
        <w:t>1006</w:t>
      </w:r>
      <w:r w:rsidR="00796946">
        <w:t xml:space="preserve">, </w:t>
      </w:r>
      <w:r w:rsidR="00796946" w:rsidRPr="538508A5">
        <w:rPr>
          <w:b/>
          <w:bCs/>
        </w:rPr>
        <w:t>1010E</w:t>
      </w:r>
      <w:r w:rsidR="00796946">
        <w:t xml:space="preserve">, </w:t>
      </w:r>
      <w:r w:rsidR="00796946" w:rsidRPr="538508A5">
        <w:rPr>
          <w:b/>
          <w:bCs/>
        </w:rPr>
        <w:t>1500</w:t>
      </w:r>
      <w:r w:rsidR="00796946">
        <w:t xml:space="preserve">, </w:t>
      </w:r>
      <w:r w:rsidR="00796946" w:rsidRPr="538508A5">
        <w:rPr>
          <w:b/>
          <w:bCs/>
        </w:rPr>
        <w:t>2000/W</w:t>
      </w:r>
      <w:r w:rsidR="00796946">
        <w:t xml:space="preserve">, </w:t>
      </w:r>
      <w:r w:rsidR="00796946" w:rsidRPr="538508A5">
        <w:rPr>
          <w:b/>
          <w:bCs/>
        </w:rPr>
        <w:t xml:space="preserve">2400; </w:t>
      </w:r>
      <w:r w:rsidR="00796946">
        <w:t xml:space="preserve">ANTH/AFRA </w:t>
      </w:r>
      <w:r w:rsidR="00796946" w:rsidRPr="538508A5">
        <w:rPr>
          <w:b/>
          <w:bCs/>
        </w:rPr>
        <w:t xml:space="preserve">3152; </w:t>
      </w:r>
      <w:r w:rsidR="00796946">
        <w:t xml:space="preserve">ANTH/EVST </w:t>
      </w:r>
      <w:r w:rsidR="00796946" w:rsidRPr="538508A5">
        <w:rPr>
          <w:b/>
          <w:bCs/>
        </w:rPr>
        <w:t>3340E;</w:t>
      </w:r>
      <w:r w:rsidR="00D768FE" w:rsidRPr="538508A5">
        <w:rPr>
          <w:b/>
          <w:bCs/>
        </w:rPr>
        <w:t xml:space="preserve"> </w:t>
      </w:r>
      <w:r w:rsidR="00D768FE">
        <w:t>ANTH/HR</w:t>
      </w:r>
      <w:r w:rsidR="00566FB3">
        <w:t>TS</w:t>
      </w:r>
      <w:r w:rsidR="00D768FE">
        <w:t xml:space="preserve"> 3230/W;</w:t>
      </w:r>
      <w:r w:rsidR="00796946">
        <w:t xml:space="preserve"> ARE 1110E, 1150, 2235; COMM 1000; DMD</w:t>
      </w:r>
      <w:r w:rsidR="00570D04">
        <w:t>/HDFS</w:t>
      </w:r>
      <w:r w:rsidR="00796946">
        <w:t xml:space="preserve"> </w:t>
      </w:r>
      <w:r w:rsidR="00796946" w:rsidRPr="538508A5">
        <w:rPr>
          <w:b/>
          <w:bCs/>
        </w:rPr>
        <w:t xml:space="preserve">2620; </w:t>
      </w:r>
      <w:r w:rsidR="00796946">
        <w:t>ECON 1000,</w:t>
      </w:r>
      <w:r w:rsidR="006E6F92">
        <w:t xml:space="preserve"> 1101</w:t>
      </w:r>
      <w:r w:rsidR="00B54FBC">
        <w:t>,</w:t>
      </w:r>
      <w:r w:rsidR="00796946">
        <w:t xml:space="preserve"> 1107</w:t>
      </w:r>
      <w:r w:rsidR="0051661D">
        <w:t>E</w:t>
      </w:r>
      <w:r w:rsidR="00796946">
        <w:t xml:space="preserve">, 1108, 1179, 1200, 1201, 1202; EDCI 1100, </w:t>
      </w:r>
      <w:r w:rsidR="00796946" w:rsidRPr="538508A5">
        <w:rPr>
          <w:b/>
          <w:bCs/>
        </w:rPr>
        <w:t xml:space="preserve">2100; </w:t>
      </w:r>
      <w:r w:rsidR="00796946" w:rsidRPr="538508A5">
        <w:rPr>
          <w:rFonts w:eastAsiaTheme="minorEastAsia"/>
          <w:szCs w:val="18"/>
        </w:rPr>
        <w:t>ENGL/HRTS 2300;</w:t>
      </w:r>
      <w:r w:rsidR="00796946" w:rsidRPr="538508A5">
        <w:rPr>
          <w:b/>
          <w:bCs/>
        </w:rPr>
        <w:t xml:space="preserve"> </w:t>
      </w:r>
      <w:r w:rsidR="00796946">
        <w:t>ENVE 1000E; EPSY 1450W,</w:t>
      </w:r>
      <w:r w:rsidR="00BB70D5">
        <w:t xml:space="preserve"> 1830, </w:t>
      </w:r>
      <w:r w:rsidR="00796946">
        <w:t xml:space="preserve">2450/W, 2810; EVST 1000E; GEOG 1000, </w:t>
      </w:r>
      <w:r w:rsidR="00796946" w:rsidRPr="538508A5">
        <w:rPr>
          <w:b/>
          <w:bCs/>
        </w:rPr>
        <w:t>1700</w:t>
      </w:r>
      <w:r w:rsidR="00796946">
        <w:t xml:space="preserve">, </w:t>
      </w:r>
      <w:r w:rsidR="00796946" w:rsidRPr="538508A5">
        <w:rPr>
          <w:b/>
          <w:bCs/>
        </w:rPr>
        <w:t>2000</w:t>
      </w:r>
      <w:r w:rsidR="00796946">
        <w:t xml:space="preserve">, 2100, </w:t>
      </w:r>
      <w:r w:rsidR="00796946" w:rsidRPr="538508A5">
        <w:rPr>
          <w:b/>
          <w:bCs/>
        </w:rPr>
        <w:t xml:space="preserve">2200, </w:t>
      </w:r>
      <w:r w:rsidR="00796946">
        <w:t>2320E,</w:t>
      </w:r>
      <w:r w:rsidR="00002267">
        <w:t xml:space="preserve"> </w:t>
      </w:r>
      <w:r w:rsidR="00002267" w:rsidRPr="00002267">
        <w:rPr>
          <w:b/>
          <w:bCs/>
        </w:rPr>
        <w:t>2350E</w:t>
      </w:r>
      <w:r w:rsidR="00002267">
        <w:t>;</w:t>
      </w:r>
      <w:r w:rsidR="00796946">
        <w:t xml:space="preserve"> </w:t>
      </w:r>
      <w:r w:rsidR="00796946" w:rsidRPr="538508A5">
        <w:rPr>
          <w:b/>
          <w:bCs/>
        </w:rPr>
        <w:t xml:space="preserve">2400E; </w:t>
      </w:r>
      <w:r w:rsidR="00796946">
        <w:t>HDFS 1060, 1070,</w:t>
      </w:r>
      <w:r w:rsidR="003A7FD8">
        <w:t xml:space="preserve"> 2142E,</w:t>
      </w:r>
      <w:r w:rsidR="00796946">
        <w:t xml:space="preserve"> </w:t>
      </w:r>
      <w:r w:rsidR="00796946" w:rsidRPr="538508A5">
        <w:rPr>
          <w:b/>
          <w:bCs/>
        </w:rPr>
        <w:t>3141</w:t>
      </w:r>
      <w:r w:rsidR="00796946">
        <w:t xml:space="preserve">, 3311, 3540; </w:t>
      </w:r>
      <w:r w:rsidR="002A7458">
        <w:t xml:space="preserve">HIST </w:t>
      </w:r>
      <w:r w:rsidR="002A7458">
        <w:rPr>
          <w:b/>
          <w:spacing w:val="-9"/>
        </w:rPr>
        <w:t xml:space="preserve">3753; </w:t>
      </w:r>
      <w:r w:rsidR="00796946">
        <w:t xml:space="preserve">HRTS </w:t>
      </w:r>
      <w:r w:rsidR="00796946" w:rsidRPr="538508A5">
        <w:rPr>
          <w:b/>
          <w:bCs/>
        </w:rPr>
        <w:t>1007</w:t>
      </w:r>
      <w:r w:rsidR="0065190E" w:rsidRPr="538508A5">
        <w:rPr>
          <w:b/>
          <w:bCs/>
        </w:rPr>
        <w:t>,</w:t>
      </w:r>
      <w:r w:rsidR="00CE30CE" w:rsidRPr="538508A5">
        <w:rPr>
          <w:b/>
          <w:bCs/>
        </w:rPr>
        <w:t xml:space="preserve"> 2100W,</w:t>
      </w:r>
      <w:r w:rsidR="0065190E" w:rsidRPr="538508A5">
        <w:rPr>
          <w:b/>
          <w:bCs/>
        </w:rPr>
        <w:t xml:space="preserve"> 2200</w:t>
      </w:r>
      <w:r w:rsidR="00796946" w:rsidRPr="538508A5">
        <w:rPr>
          <w:b/>
          <w:bCs/>
        </w:rPr>
        <w:t xml:space="preserve">; </w:t>
      </w:r>
      <w:r w:rsidR="00796946">
        <w:t xml:space="preserve">LING </w:t>
      </w:r>
      <w:r w:rsidR="00796946" w:rsidRPr="538508A5">
        <w:rPr>
          <w:b/>
          <w:bCs/>
        </w:rPr>
        <w:t>1020</w:t>
      </w:r>
      <w:r w:rsidR="00796946">
        <w:t xml:space="preserve">, </w:t>
      </w:r>
      <w:r w:rsidR="00796946" w:rsidRPr="538508A5">
        <w:rPr>
          <w:b/>
          <w:bCs/>
        </w:rPr>
        <w:t>1030</w:t>
      </w:r>
      <w:r w:rsidR="00796946">
        <w:t xml:space="preserve">, </w:t>
      </w:r>
      <w:r w:rsidR="00796946" w:rsidRPr="538508A5">
        <w:rPr>
          <w:b/>
          <w:bCs/>
        </w:rPr>
        <w:t>2850</w:t>
      </w:r>
      <w:r w:rsidR="00796946">
        <w:t xml:space="preserve">, </w:t>
      </w:r>
      <w:r w:rsidR="00796946" w:rsidRPr="538508A5">
        <w:rPr>
          <w:b/>
          <w:bCs/>
        </w:rPr>
        <w:t xml:space="preserve">3610W; </w:t>
      </w:r>
      <w:r w:rsidR="00796946">
        <w:t xml:space="preserve">LLAS </w:t>
      </w:r>
      <w:r w:rsidR="00796946" w:rsidRPr="538508A5">
        <w:rPr>
          <w:b/>
          <w:bCs/>
        </w:rPr>
        <w:t xml:space="preserve">1000; </w:t>
      </w:r>
      <w:r w:rsidR="00796946">
        <w:t xml:space="preserve">LLAS/SOCI </w:t>
      </w:r>
      <w:r w:rsidR="00796946" w:rsidRPr="538508A5">
        <w:rPr>
          <w:b/>
          <w:bCs/>
        </w:rPr>
        <w:t xml:space="preserve">3525/W; </w:t>
      </w:r>
      <w:r w:rsidR="00796946">
        <w:t xml:space="preserve">MAST </w:t>
      </w:r>
      <w:r w:rsidR="00796946" w:rsidRPr="538508A5">
        <w:rPr>
          <w:b/>
          <w:bCs/>
        </w:rPr>
        <w:t xml:space="preserve">1300; </w:t>
      </w:r>
      <w:r w:rsidR="00796946">
        <w:t>NURS 1500;</w:t>
      </w:r>
      <w:r w:rsidR="00796946" w:rsidRPr="538508A5">
        <w:rPr>
          <w:b/>
          <w:bCs/>
        </w:rPr>
        <w:t xml:space="preserve"> </w:t>
      </w:r>
      <w:r w:rsidR="00796946">
        <w:t xml:space="preserve">POLS </w:t>
      </w:r>
      <w:r w:rsidR="00796946" w:rsidRPr="538508A5">
        <w:rPr>
          <w:b/>
          <w:bCs/>
        </w:rPr>
        <w:t>1202, 1207</w:t>
      </w:r>
      <w:r w:rsidR="00796946">
        <w:t xml:space="preserve">, </w:t>
      </w:r>
      <w:r w:rsidR="00796946" w:rsidRPr="538508A5">
        <w:rPr>
          <w:b/>
          <w:bCs/>
        </w:rPr>
        <w:t>1402/W</w:t>
      </w:r>
      <w:r w:rsidR="00796946">
        <w:t>, 1602/W,</w:t>
      </w:r>
      <w:r w:rsidR="00C97CB5">
        <w:t xml:space="preserve"> </w:t>
      </w:r>
      <w:r w:rsidR="00C97CB5" w:rsidRPr="00C97CB5">
        <w:rPr>
          <w:b/>
          <w:bCs/>
        </w:rPr>
        <w:t>2221/W</w:t>
      </w:r>
      <w:r w:rsidR="00C97CB5">
        <w:t>;</w:t>
      </w:r>
      <w:r w:rsidR="00796946">
        <w:t xml:space="preserve"> 3023/W, 3208/W, 3211/W, 3237/W,</w:t>
      </w:r>
      <w:r w:rsidR="00E526B7">
        <w:t xml:space="preserve"> 3240E,</w:t>
      </w:r>
      <w:r w:rsidR="00796946">
        <w:t xml:space="preserve"> 3250/W, 3413/W,</w:t>
      </w:r>
      <w:r w:rsidR="0053071F">
        <w:t xml:space="preserve"> 3603WQ,</w:t>
      </w:r>
      <w:r w:rsidR="00796946">
        <w:t xml:space="preserve"> 3610/W, 3615/W; </w:t>
      </w:r>
      <w:r w:rsidR="00AC5B8D">
        <w:t xml:space="preserve">POLS/MAST </w:t>
      </w:r>
      <w:r w:rsidR="00EE1C40">
        <w:t>2484E</w:t>
      </w:r>
      <w:r w:rsidR="00AC5B8D">
        <w:t xml:space="preserve">; </w:t>
      </w:r>
      <w:r w:rsidR="00796946">
        <w:t xml:space="preserve">PP 1001; PSYC 1101 or 1103; PUBH 1001; SLHS </w:t>
      </w:r>
      <w:r w:rsidR="00796946" w:rsidRPr="538508A5">
        <w:rPr>
          <w:b/>
          <w:bCs/>
        </w:rPr>
        <w:t>1150</w:t>
      </w:r>
      <w:r w:rsidR="00DA400D" w:rsidRPr="538508A5">
        <w:rPr>
          <w:b/>
          <w:bCs/>
        </w:rPr>
        <w:t>/W</w:t>
      </w:r>
      <w:r w:rsidR="00796946" w:rsidRPr="538508A5">
        <w:rPr>
          <w:b/>
          <w:bCs/>
        </w:rPr>
        <w:t xml:space="preserve">; </w:t>
      </w:r>
      <w:r w:rsidR="00796946">
        <w:t xml:space="preserve">SOCI 1001/W, </w:t>
      </w:r>
      <w:r w:rsidR="00796946" w:rsidRPr="538508A5">
        <w:rPr>
          <w:b/>
          <w:bCs/>
        </w:rPr>
        <w:t>1251/W</w:t>
      </w:r>
      <w:r w:rsidR="00796946">
        <w:t xml:space="preserve">, </w:t>
      </w:r>
      <w:r w:rsidR="00796946" w:rsidRPr="538508A5">
        <w:rPr>
          <w:b/>
          <w:bCs/>
        </w:rPr>
        <w:t>1501/W</w:t>
      </w:r>
      <w:r w:rsidR="00796946">
        <w:t xml:space="preserve">, </w:t>
      </w:r>
      <w:r w:rsidR="00796946" w:rsidRPr="538508A5">
        <w:rPr>
          <w:b/>
          <w:bCs/>
        </w:rPr>
        <w:t>1701/W</w:t>
      </w:r>
      <w:r w:rsidR="00796946">
        <w:t xml:space="preserve">, </w:t>
      </w:r>
      <w:r w:rsidR="00796946" w:rsidRPr="538508A5">
        <w:rPr>
          <w:b/>
          <w:bCs/>
        </w:rPr>
        <w:t>2310</w:t>
      </w:r>
      <w:r w:rsidR="005D4C3E">
        <w:t>, 2701E, 2705E,2709E/W,</w:t>
      </w:r>
      <w:r w:rsidR="00796946">
        <w:t xml:space="preserve"> 3459/W, </w:t>
      </w:r>
      <w:r w:rsidR="00796946" w:rsidRPr="538508A5">
        <w:rPr>
          <w:b/>
          <w:bCs/>
        </w:rPr>
        <w:t xml:space="preserve">3823/W; </w:t>
      </w:r>
      <w:r w:rsidR="00796946">
        <w:t xml:space="preserve">SPSS 1060; URBN </w:t>
      </w:r>
      <w:r w:rsidR="00796946" w:rsidRPr="538508A5">
        <w:rPr>
          <w:b/>
          <w:bCs/>
        </w:rPr>
        <w:t>1300/W, 1400/W</w:t>
      </w:r>
      <w:r w:rsidR="008153AC">
        <w:rPr>
          <w:b/>
          <w:bCs/>
        </w:rPr>
        <w:t>,</w:t>
      </w:r>
      <w:r w:rsidR="00A47B1A">
        <w:rPr>
          <w:b/>
          <w:bCs/>
        </w:rPr>
        <w:t xml:space="preserve"> </w:t>
      </w:r>
      <w:r w:rsidR="00A47B1A" w:rsidRPr="00A47B1A">
        <w:t>1600</w:t>
      </w:r>
      <w:r w:rsidR="00A47B1A">
        <w:rPr>
          <w:b/>
          <w:bCs/>
        </w:rPr>
        <w:t>;</w:t>
      </w:r>
      <w:r w:rsidR="008153AC">
        <w:rPr>
          <w:b/>
          <w:bCs/>
        </w:rPr>
        <w:t xml:space="preserve"> </w:t>
      </w:r>
      <w:r w:rsidR="008153AC" w:rsidRPr="008153AC">
        <w:rPr>
          <w:bCs/>
        </w:rPr>
        <w:t>3400E</w:t>
      </w:r>
      <w:r w:rsidR="00796946" w:rsidRPr="538508A5">
        <w:rPr>
          <w:b/>
          <w:bCs/>
        </w:rPr>
        <w:t xml:space="preserve">; </w:t>
      </w:r>
      <w:r w:rsidR="00796946">
        <w:t xml:space="preserve">WGSS </w:t>
      </w:r>
      <w:r w:rsidR="00796946" w:rsidRPr="538508A5">
        <w:rPr>
          <w:b/>
          <w:bCs/>
        </w:rPr>
        <w:t>1105</w:t>
      </w:r>
      <w:r w:rsidR="00796946">
        <w:t xml:space="preserve">, </w:t>
      </w:r>
      <w:r w:rsidR="00796946" w:rsidRPr="538508A5">
        <w:rPr>
          <w:b/>
          <w:bCs/>
        </w:rPr>
        <w:t>2124</w:t>
      </w:r>
      <w:r w:rsidR="00796946">
        <w:t xml:space="preserve">, 3253/W </w:t>
      </w:r>
    </w:p>
    <w:p w14:paraId="3CF2A524" w14:textId="05240452" w:rsidR="00BD52AE" w:rsidRPr="005B1134" w:rsidRDefault="00BD52AE" w:rsidP="00CA0A54">
      <w:pPr>
        <w:pStyle w:val="Heading3"/>
      </w:pPr>
      <w:r w:rsidRPr="005B1134">
        <w:t>Content Area Three: Science and Technology</w:t>
      </w:r>
      <w:r w:rsidR="0033548E" w:rsidRPr="005B1134">
        <w:t xml:space="preserve"> </w:t>
      </w:r>
    </w:p>
    <w:p w14:paraId="7F698660" w14:textId="2762BF3E" w:rsidR="00796946" w:rsidRPr="00A60C03" w:rsidRDefault="00796946" w:rsidP="00CA0A54">
      <w:pPr>
        <w:pStyle w:val="Heading4"/>
      </w:pPr>
      <w:r w:rsidRPr="00A60C03">
        <w:t>BA</w:t>
      </w:r>
    </w:p>
    <w:p w14:paraId="0BD5BCD4" w14:textId="6FA55C94" w:rsidR="00A60C03" w:rsidRPr="005B1134" w:rsidRDefault="00A60C03" w:rsidP="00A60C03">
      <w:r w:rsidRPr="005B1134">
        <w:t>(2) courses from (2) different units listed below; (1) must be lab</w:t>
      </w:r>
    </w:p>
    <w:p w14:paraId="03268C23" w14:textId="77777777" w:rsidR="007B25CF" w:rsidRDefault="00796946" w:rsidP="00A60C03">
      <w:pPr>
        <w:pStyle w:val="ListBullet"/>
      </w:pPr>
      <w:r w:rsidRPr="298AFCED">
        <w:rPr>
          <w:rStyle w:val="Strong"/>
        </w:rPr>
        <w:t>Lab courses:</w:t>
      </w:r>
      <w:r>
        <w:t xml:space="preserve"> ANTH 2600; BIOL 1102, 1103, 1107, 1108, 1110; CHEM 1122, 1124Q, 1127Q, 1128Q, 1147Q, 1148Q; </w:t>
      </w:r>
    </w:p>
    <w:p w14:paraId="1E17300D" w14:textId="30FD5EB1" w:rsidR="00796946" w:rsidRPr="00A60C03" w:rsidRDefault="007B25CF" w:rsidP="007B25CF">
      <w:pPr>
        <w:pStyle w:val="ListBullet"/>
        <w:numPr>
          <w:ilvl w:val="0"/>
          <w:numId w:val="0"/>
        </w:numPr>
        <w:ind w:left="720"/>
      </w:pPr>
      <w:r>
        <w:t xml:space="preserve">ERTH 1050 (or 1010 or 1051 or 1055 or 1070 &amp; 1052); </w:t>
      </w:r>
      <w:r w:rsidR="00796946">
        <w:t>GEOG 1302; MARN 1003E, 1004 AND 1002; MCB 1200, 1201, 2612; PHYS 1010Q, 1025Q, 1035Q, 1075Q, 1201Q, 1202Q, 1401Q, 1402Q, 1501Q, 1502Q, 1600Q, 1601Q, 1602Q</w:t>
      </w:r>
    </w:p>
    <w:p w14:paraId="2DF42169" w14:textId="7EF613FA" w:rsidR="00796946" w:rsidRPr="00A60C03" w:rsidRDefault="00796946" w:rsidP="00A60C03">
      <w:pPr>
        <w:pStyle w:val="ListBullet"/>
        <w:rPr>
          <w:rFonts w:asciiTheme="minorHAnsi" w:eastAsiaTheme="minorEastAsia" w:hAnsiTheme="minorHAnsi" w:cstheme="minorBidi"/>
          <w:szCs w:val="18"/>
        </w:rPr>
      </w:pPr>
      <w:r w:rsidRPr="538508A5">
        <w:rPr>
          <w:rStyle w:val="Strong"/>
        </w:rPr>
        <w:t>Non-lab courses:</w:t>
      </w:r>
      <w:r>
        <w:t xml:space="preserve"> AH/NUSC 1030; ANSC/NUSC 1645; ANTH 2200; BME/CSE/MCB/PNB 1401; CHEG 1200; COGS 2201; DMD </w:t>
      </w:r>
      <w:r w:rsidRPr="00D01E87">
        <w:rPr>
          <w:b/>
          <w:bCs/>
        </w:rPr>
        <w:t>2010</w:t>
      </w:r>
      <w:r>
        <w:t xml:space="preserve">; EEB 2100E, </w:t>
      </w:r>
      <w:r w:rsidRPr="538508A5">
        <w:rPr>
          <w:b/>
          <w:bCs/>
        </w:rPr>
        <w:t>2202</w:t>
      </w:r>
      <w:r>
        <w:t>, 2208E, 2222</w:t>
      </w:r>
      <w:r w:rsidR="0051661D">
        <w:t>E</w:t>
      </w:r>
      <w:r>
        <w:t>, 2250, 3205E; ENGL 2614;</w:t>
      </w:r>
      <w:r w:rsidR="007B25CF">
        <w:t xml:space="preserve"> ERTH 1000E, 1010, 1051, 1055;</w:t>
      </w:r>
      <w:r>
        <w:t xml:space="preserve"> GEOG </w:t>
      </w:r>
      <w:r w:rsidR="538508A5" w:rsidRPr="538508A5">
        <w:rPr>
          <w:rFonts w:eastAsia="Arial"/>
          <w:color w:val="000000" w:themeColor="text1"/>
          <w:szCs w:val="18"/>
        </w:rPr>
        <w:t xml:space="preserve">1010; </w:t>
      </w:r>
      <w:r>
        <w:t>1300E, 2300</w:t>
      </w:r>
      <w:r w:rsidR="00F57003">
        <w:t>E</w:t>
      </w:r>
      <w:r>
        <w:t>; GEOG/</w:t>
      </w:r>
      <w:r w:rsidR="007B25CF">
        <w:t>ERTH</w:t>
      </w:r>
      <w:r>
        <w:t xml:space="preserve">1070; </w:t>
      </w:r>
      <w:r w:rsidR="00E97FF1">
        <w:t>KINS 2227;</w:t>
      </w:r>
      <w:r>
        <w:t xml:space="preserve"> LING 2010Q; MARN/MAST 1001</w:t>
      </w:r>
      <w:r w:rsidR="0051661D">
        <w:t>E</w:t>
      </w:r>
      <w:r>
        <w:t>; MARN 1002E, 3000E MCB 1405 NRE 1000E; NUSC 1165; PHAR 1000, 1001E, 1005; PHYS 1020Q, 1030Q, 1040QE; PSYC 1100; SPSS 1060, 1150, 2120</w:t>
      </w:r>
    </w:p>
    <w:p w14:paraId="23479903" w14:textId="3295F66F" w:rsidR="00796946" w:rsidRDefault="00796946" w:rsidP="00CA0A54">
      <w:pPr>
        <w:pStyle w:val="Heading4"/>
      </w:pPr>
      <w:r w:rsidRPr="005C1BF9">
        <w:t>BS</w:t>
      </w:r>
    </w:p>
    <w:p w14:paraId="3E1BC3AF" w14:textId="4A2EF5BA" w:rsidR="00A60C03" w:rsidRPr="00A60C03" w:rsidRDefault="00A60C03" w:rsidP="00A60C03">
      <w:r w:rsidRPr="005B1134">
        <w:t>(1) BIOL course; and (1) sequence each of CHEM, MATH, and PHYS</w:t>
      </w:r>
    </w:p>
    <w:p w14:paraId="3D614783" w14:textId="399C45C1" w:rsidR="00796946" w:rsidRPr="00A60C03" w:rsidRDefault="00796946" w:rsidP="00A60C03">
      <w:pPr>
        <w:pStyle w:val="ListBullet"/>
      </w:pPr>
      <w:r w:rsidRPr="008B1190">
        <w:rPr>
          <w:b/>
          <w:bCs/>
        </w:rPr>
        <w:t>BIOL courses:</w:t>
      </w:r>
      <w:r w:rsidRPr="00A60C03">
        <w:t xml:space="preserve"> 1107 or 1108 or 1110</w:t>
      </w:r>
    </w:p>
    <w:p w14:paraId="4C269B57" w14:textId="3B2CE15E" w:rsidR="00796946" w:rsidRPr="00A60C03" w:rsidRDefault="00796946" w:rsidP="00A60C03">
      <w:pPr>
        <w:pStyle w:val="ListBullet"/>
      </w:pPr>
      <w:r w:rsidRPr="008B1190">
        <w:rPr>
          <w:b/>
          <w:bCs/>
        </w:rPr>
        <w:t>CHEM sequences (choose one):</w:t>
      </w:r>
      <w:r w:rsidRPr="00A60C03">
        <w:t xml:space="preserve"> 1124Q and 1125Q and 1126Q; 1127Q and 1128Q</w:t>
      </w:r>
      <w:r w:rsidR="005C1BF9" w:rsidRPr="00A60C03">
        <w:t xml:space="preserve">; or </w:t>
      </w:r>
      <w:r w:rsidRPr="00A60C03">
        <w:t>1147Q and 1148Q</w:t>
      </w:r>
    </w:p>
    <w:p w14:paraId="7D7A1DCC" w14:textId="43CEAE56" w:rsidR="00796946" w:rsidRPr="00A60C03" w:rsidRDefault="00796946" w:rsidP="00A60C03">
      <w:pPr>
        <w:pStyle w:val="ListBullet"/>
      </w:pPr>
      <w:r w:rsidRPr="008B1190">
        <w:rPr>
          <w:b/>
          <w:bCs/>
        </w:rPr>
        <w:t>MATH sequences (choose one):</w:t>
      </w:r>
      <w:r w:rsidRPr="00A60C03">
        <w:t xml:space="preserve"> 1131Q and 1132Q</w:t>
      </w:r>
      <w:r w:rsidR="005C1BF9" w:rsidRPr="00A60C03">
        <w:t xml:space="preserve">; </w:t>
      </w:r>
      <w:r w:rsidRPr="00A60C03">
        <w:t>1151Q and 1152Q</w:t>
      </w:r>
      <w:r w:rsidR="005C1BF9" w:rsidRPr="00A60C03">
        <w:t xml:space="preserve">; or </w:t>
      </w:r>
      <w:r w:rsidRPr="00A60C03">
        <w:t>2141Q and 2142Q</w:t>
      </w:r>
    </w:p>
    <w:p w14:paraId="19B05FF2" w14:textId="6B02F540" w:rsidR="00796946" w:rsidRPr="00A60C03" w:rsidRDefault="00796946" w:rsidP="00A60C03">
      <w:pPr>
        <w:pStyle w:val="ListBullet"/>
      </w:pPr>
      <w:r w:rsidRPr="008B1190">
        <w:rPr>
          <w:b/>
          <w:bCs/>
        </w:rPr>
        <w:t>PHYS sequences (choose one):</w:t>
      </w:r>
      <w:r w:rsidR="00A60C03" w:rsidRPr="00A60C03">
        <w:t xml:space="preserve"> </w:t>
      </w:r>
      <w:r w:rsidRPr="00A60C03">
        <w:t>1201Q and 1202Q</w:t>
      </w:r>
      <w:r w:rsidR="005C1BF9" w:rsidRPr="00A60C03">
        <w:t xml:space="preserve">; </w:t>
      </w:r>
      <w:r w:rsidRPr="00A60C03">
        <w:t>1401Q and 1402Q</w:t>
      </w:r>
      <w:r w:rsidR="005C1BF9" w:rsidRPr="00A60C03">
        <w:t xml:space="preserve">; </w:t>
      </w:r>
      <w:r w:rsidRPr="00A60C03">
        <w:t>1501Q and 1502Q</w:t>
      </w:r>
      <w:r w:rsidR="005C1BF9" w:rsidRPr="00A60C03">
        <w:t xml:space="preserve">; or </w:t>
      </w:r>
      <w:r w:rsidRPr="00A60C03">
        <w:t>1601Q and 1602Q</w:t>
      </w:r>
    </w:p>
    <w:p w14:paraId="3C5DBF61" w14:textId="6C115DF4" w:rsidR="00796946" w:rsidRDefault="00796946" w:rsidP="00CA0A54">
      <w:pPr>
        <w:pStyle w:val="Heading4"/>
      </w:pPr>
      <w:r w:rsidRPr="005B1134">
        <w:t>BS in Economics</w:t>
      </w:r>
    </w:p>
    <w:p w14:paraId="632D63FE" w14:textId="77777777" w:rsidR="00A60C03" w:rsidRDefault="00A60C03" w:rsidP="00A60C03">
      <w:r w:rsidRPr="005B1134">
        <w:t>(1) sequence of BIOL, CHEM, or PHYS; and (1) additional content area three course in a different subject area</w:t>
      </w:r>
    </w:p>
    <w:p w14:paraId="683113D5" w14:textId="62B3361D" w:rsidR="00796946" w:rsidRPr="00A60C03" w:rsidRDefault="00796946" w:rsidP="00A60C03">
      <w:pPr>
        <w:pStyle w:val="ListBullet"/>
      </w:pPr>
      <w:r w:rsidRPr="008B1190">
        <w:rPr>
          <w:b/>
          <w:bCs/>
        </w:rPr>
        <w:t>BIOL sequence</w:t>
      </w:r>
      <w:r w:rsidRPr="00A60C03">
        <w:t>: 1107 and</w:t>
      </w:r>
      <w:r w:rsidR="00B13C82">
        <w:t xml:space="preserve"> either</w:t>
      </w:r>
      <w:r w:rsidRPr="00A60C03">
        <w:t xml:space="preserve"> 1108 or 1110</w:t>
      </w:r>
    </w:p>
    <w:p w14:paraId="3BEE33D7" w14:textId="29022638" w:rsidR="00796946" w:rsidRPr="00A60C03" w:rsidRDefault="00796946" w:rsidP="00A60C03">
      <w:pPr>
        <w:pStyle w:val="ListBullet"/>
      </w:pPr>
      <w:r w:rsidRPr="008B1190">
        <w:rPr>
          <w:b/>
          <w:bCs/>
        </w:rPr>
        <w:t>CHEM sequences (choose one):</w:t>
      </w:r>
      <w:r w:rsidRPr="00A60C03">
        <w:t xml:space="preserve"> 1124Q and 1125Q and 1126Q</w:t>
      </w:r>
      <w:r w:rsidR="005C1BF9" w:rsidRPr="00A60C03">
        <w:t xml:space="preserve">; </w:t>
      </w:r>
      <w:r w:rsidRPr="00A60C03">
        <w:t>1127Q and 1128Q</w:t>
      </w:r>
      <w:r w:rsidR="005C1BF9" w:rsidRPr="00A60C03">
        <w:t xml:space="preserve">; or </w:t>
      </w:r>
      <w:r w:rsidRPr="00A60C03">
        <w:t>1147Q and 1148Q</w:t>
      </w:r>
    </w:p>
    <w:p w14:paraId="2FDAAD86" w14:textId="2313ED11" w:rsidR="00796946" w:rsidRPr="00A60C03" w:rsidRDefault="00796946" w:rsidP="00A60C03">
      <w:pPr>
        <w:pStyle w:val="ListBullet"/>
      </w:pPr>
      <w:r w:rsidRPr="008B1190">
        <w:rPr>
          <w:b/>
          <w:bCs/>
        </w:rPr>
        <w:t>PHYS sequences (choose one):</w:t>
      </w:r>
      <w:r w:rsidR="008B1190">
        <w:t xml:space="preserve"> </w:t>
      </w:r>
      <w:r w:rsidRPr="00A60C03">
        <w:t>1201Q and 1202Q</w:t>
      </w:r>
      <w:r w:rsidR="005C1BF9" w:rsidRPr="00A60C03">
        <w:t xml:space="preserve">; </w:t>
      </w:r>
      <w:r w:rsidRPr="00A60C03">
        <w:t>1401Q and 1402Q</w:t>
      </w:r>
      <w:r w:rsidR="005C1BF9" w:rsidRPr="00A60C03">
        <w:t xml:space="preserve">; </w:t>
      </w:r>
      <w:r w:rsidRPr="00A60C03">
        <w:t>1501Q and 1502Q</w:t>
      </w:r>
      <w:r w:rsidR="005C1BF9" w:rsidRPr="00A60C03">
        <w:t xml:space="preserve">; or </w:t>
      </w:r>
      <w:r w:rsidRPr="00A60C03">
        <w:t>1601Q and 1602Q</w:t>
      </w:r>
    </w:p>
    <w:p w14:paraId="214B8106" w14:textId="2FDD1622" w:rsidR="00BD52AE" w:rsidRPr="00CA0A54" w:rsidRDefault="00BD52AE" w:rsidP="00CA0A54">
      <w:pPr>
        <w:pStyle w:val="Heading3"/>
      </w:pPr>
      <w:r w:rsidRPr="00CA0A54">
        <w:t>Content Area Four: Diversity and Multiculturalism</w:t>
      </w:r>
    </w:p>
    <w:p w14:paraId="5BC8BAF0" w14:textId="440D9E35" w:rsidR="001049AB" w:rsidRDefault="001049AB" w:rsidP="00654ADD">
      <w:r w:rsidRPr="005B1134">
        <w:t>(</w:t>
      </w:r>
      <w:r w:rsidR="00BD52AE" w:rsidRPr="005B1134">
        <w:t>2</w:t>
      </w:r>
      <w:r w:rsidRPr="005B1134">
        <w:t>)</w:t>
      </w:r>
      <w:r w:rsidR="00BD52AE" w:rsidRPr="005B1134">
        <w:t xml:space="preserve"> courses</w:t>
      </w:r>
      <w:r w:rsidRPr="005B1134">
        <w:t>; a</w:t>
      </w:r>
      <w:r w:rsidR="00BD52AE" w:rsidRPr="005B1134">
        <w:t xml:space="preserve">t least </w:t>
      </w:r>
      <w:r w:rsidRPr="005B1134">
        <w:t>(1)</w:t>
      </w:r>
      <w:r w:rsidR="00BD52AE" w:rsidRPr="005B1134">
        <w:t xml:space="preserve"> course must be on the list of International courses </w:t>
      </w:r>
    </w:p>
    <w:p w14:paraId="597B2BFF" w14:textId="4AAF9D37" w:rsidR="00796946" w:rsidRDefault="00796946" w:rsidP="00CA0A54">
      <w:pPr>
        <w:pStyle w:val="Heading4"/>
      </w:pPr>
      <w:r w:rsidRPr="005B1134">
        <w:t>USA</w:t>
      </w:r>
    </w:p>
    <w:p w14:paraId="679C4295" w14:textId="62F99CDB" w:rsidR="00796946" w:rsidRDefault="003A7FD8" w:rsidP="298AFCED">
      <w:r>
        <w:t xml:space="preserve">AAAS </w:t>
      </w:r>
      <w:r w:rsidRPr="538508A5">
        <w:rPr>
          <w:b/>
          <w:bCs/>
        </w:rPr>
        <w:t>1000</w:t>
      </w:r>
      <w:r>
        <w:t>;</w:t>
      </w:r>
      <w:r w:rsidR="001F595F">
        <w:t xml:space="preserve"> AAAS/AFRA/ARTH </w:t>
      </w:r>
      <w:r w:rsidR="001F595F" w:rsidRPr="538508A5">
        <w:rPr>
          <w:b/>
          <w:bCs/>
        </w:rPr>
        <w:t>2222</w:t>
      </w:r>
      <w:r w:rsidR="001F595F">
        <w:t>;</w:t>
      </w:r>
      <w:r w:rsidR="00E04314">
        <w:t xml:space="preserve"> AAAS/AMST </w:t>
      </w:r>
      <w:r w:rsidR="00E04314" w:rsidRPr="538508A5">
        <w:rPr>
          <w:b/>
          <w:bCs/>
        </w:rPr>
        <w:t>2201;</w:t>
      </w:r>
      <w:r>
        <w:t xml:space="preserve"> </w:t>
      </w:r>
      <w:r w:rsidR="00E04314">
        <w:t xml:space="preserve">AAAS/ENGL 3212; </w:t>
      </w:r>
      <w:r w:rsidR="00796946">
        <w:t xml:space="preserve">AAAS/HIST </w:t>
      </w:r>
      <w:r w:rsidR="00796946" w:rsidRPr="538508A5">
        <w:rPr>
          <w:b/>
          <w:bCs/>
        </w:rPr>
        <w:t>3554;</w:t>
      </w:r>
      <w:r w:rsidR="00E04314">
        <w:t xml:space="preserve"> AAAS/HIST/AMST </w:t>
      </w:r>
      <w:r w:rsidR="00E04314" w:rsidRPr="538508A5">
        <w:rPr>
          <w:b/>
          <w:bCs/>
        </w:rPr>
        <w:t>3531</w:t>
      </w:r>
      <w:r w:rsidR="00DB23B9" w:rsidRPr="538508A5">
        <w:rPr>
          <w:b/>
          <w:bCs/>
        </w:rPr>
        <w:t>;</w:t>
      </w:r>
      <w:r w:rsidR="00796946" w:rsidRPr="538508A5">
        <w:rPr>
          <w:b/>
          <w:bCs/>
        </w:rPr>
        <w:t xml:space="preserve"> </w:t>
      </w:r>
      <w:r w:rsidR="00796946">
        <w:t xml:space="preserve">AAAS/SOCI 2210/W; AFRA/ANTH </w:t>
      </w:r>
      <w:r w:rsidR="00796946" w:rsidRPr="538508A5">
        <w:rPr>
          <w:b/>
          <w:bCs/>
        </w:rPr>
        <w:t xml:space="preserve">3152; </w:t>
      </w:r>
      <w:r w:rsidR="00796946">
        <w:t xml:space="preserve">AFRA/ARTH 3050/W; AFRA/DRAM 3131, </w:t>
      </w:r>
      <w:r w:rsidR="00796946" w:rsidRPr="538508A5">
        <w:rPr>
          <w:b/>
          <w:bCs/>
        </w:rPr>
        <w:t xml:space="preserve">3132; </w:t>
      </w:r>
      <w:r w:rsidR="00796946">
        <w:t xml:space="preserve">AFRA/ENGL 2214/W, 3213/W, 3215/W, 3217/W; AFRA/FINA </w:t>
      </w:r>
      <w:r w:rsidR="00796946" w:rsidRPr="538508A5">
        <w:rPr>
          <w:b/>
          <w:bCs/>
        </w:rPr>
        <w:t xml:space="preserve">1100; </w:t>
      </w:r>
      <w:r w:rsidR="00796946">
        <w:t>AFRA/POLS 3642; AFRA/PSYC 3106;</w:t>
      </w:r>
      <w:r w:rsidR="00CE30CE">
        <w:t xml:space="preserve"> AFRA/SOCI </w:t>
      </w:r>
      <w:r w:rsidR="00CE30CE" w:rsidRPr="538508A5">
        <w:rPr>
          <w:b/>
          <w:bCs/>
        </w:rPr>
        <w:t>2461</w:t>
      </w:r>
      <w:r w:rsidR="00CE30CE">
        <w:t>;</w:t>
      </w:r>
      <w:r w:rsidR="00AE5EC1">
        <w:t xml:space="preserve"> AFRA/SOCI/HRTS 2520;</w:t>
      </w:r>
      <w:r w:rsidR="00796946">
        <w:t xml:space="preserve"> AMST/CLCS/HEJS </w:t>
      </w:r>
      <w:r w:rsidR="00796946" w:rsidRPr="538508A5">
        <w:rPr>
          <w:b/>
          <w:bCs/>
        </w:rPr>
        <w:t xml:space="preserve">2204; </w:t>
      </w:r>
      <w:r w:rsidR="00796946">
        <w:t xml:space="preserve">AMST/ENGL </w:t>
      </w:r>
      <w:r w:rsidR="00796946" w:rsidRPr="538508A5">
        <w:rPr>
          <w:b/>
          <w:bCs/>
        </w:rPr>
        <w:t xml:space="preserve">2274W; </w:t>
      </w:r>
      <w:r w:rsidR="00796946">
        <w:t xml:space="preserve">AMST/ENGL/HIST 1201/1201/1503, </w:t>
      </w:r>
      <w:r w:rsidR="00796946" w:rsidRPr="538508A5">
        <w:rPr>
          <w:b/>
          <w:bCs/>
        </w:rPr>
        <w:t xml:space="preserve">2207; </w:t>
      </w:r>
      <w:r w:rsidR="00796946">
        <w:t xml:space="preserve">AMST/MUSI </w:t>
      </w:r>
      <w:r w:rsidR="00796946" w:rsidRPr="538508A5">
        <w:rPr>
          <w:b/>
          <w:bCs/>
        </w:rPr>
        <w:t xml:space="preserve">1002; </w:t>
      </w:r>
      <w:r w:rsidR="00796946">
        <w:t xml:space="preserve">ANTH </w:t>
      </w:r>
      <w:r w:rsidR="00796946" w:rsidRPr="538508A5">
        <w:rPr>
          <w:b/>
          <w:bCs/>
        </w:rPr>
        <w:t>2000/W</w:t>
      </w:r>
      <w:r w:rsidR="00796946">
        <w:t>, 2200, 3150/W, 3202W, 3902, 3904; ARTH 3640W, 3645/W;</w:t>
      </w:r>
      <w:r w:rsidR="00F70DE9">
        <w:t xml:space="preserve"> ARTH/AMST/DMD </w:t>
      </w:r>
      <w:r w:rsidR="00F70DE9" w:rsidRPr="538508A5">
        <w:rPr>
          <w:b/>
          <w:bCs/>
        </w:rPr>
        <w:t>3570</w:t>
      </w:r>
      <w:r w:rsidR="00F70DE9">
        <w:t>;</w:t>
      </w:r>
      <w:r w:rsidR="00796946">
        <w:t xml:space="preserve"> CLCS/HEJS </w:t>
      </w:r>
      <w:r w:rsidR="00796946" w:rsidRPr="538508A5">
        <w:rPr>
          <w:b/>
          <w:bCs/>
        </w:rPr>
        <w:t xml:space="preserve">2301; </w:t>
      </w:r>
      <w:r w:rsidR="00796946">
        <w:t>COMM/LLAS/WGSS 3321/</w:t>
      </w:r>
      <w:r w:rsidR="00121848">
        <w:t>3321</w:t>
      </w:r>
      <w:r w:rsidR="00796946">
        <w:t>/</w:t>
      </w:r>
      <w:r w:rsidR="00121848">
        <w:t>3321</w:t>
      </w:r>
      <w:r w:rsidR="00796946">
        <w:t>; DRAM 3130, 3133; DMD</w:t>
      </w:r>
      <w:r w:rsidR="00570D04">
        <w:t>/HDFS</w:t>
      </w:r>
      <w:r w:rsidR="00796946">
        <w:t xml:space="preserve"> </w:t>
      </w:r>
      <w:r w:rsidR="00796946" w:rsidRPr="00570D04">
        <w:rPr>
          <w:b/>
          <w:bCs/>
        </w:rPr>
        <w:t>2620</w:t>
      </w:r>
      <w:r w:rsidR="00796946">
        <w:t xml:space="preserve">; EDCI </w:t>
      </w:r>
      <w:r w:rsidR="00796946" w:rsidRPr="538508A5">
        <w:rPr>
          <w:b/>
          <w:bCs/>
        </w:rPr>
        <w:t xml:space="preserve">2100; </w:t>
      </w:r>
      <w:r w:rsidR="00796946">
        <w:t>EDLR 2001; ENGL 1601W,</w:t>
      </w:r>
      <w:r w:rsidR="00C97CB5" w:rsidRPr="00C97CB5">
        <w:rPr>
          <w:b/>
          <w:bCs/>
        </w:rPr>
        <w:t xml:space="preserve"> 2637EW</w:t>
      </w:r>
      <w:r w:rsidR="00C97CB5">
        <w:rPr>
          <w:b/>
          <w:bCs/>
        </w:rPr>
        <w:t>,</w:t>
      </w:r>
      <w:r w:rsidR="00796946">
        <w:t xml:space="preserve"> 3015W, 3210, 3218/W; ENGL/HEJS </w:t>
      </w:r>
      <w:r w:rsidR="00796946" w:rsidRPr="538508A5">
        <w:rPr>
          <w:b/>
          <w:bCs/>
        </w:rPr>
        <w:t xml:space="preserve">3401/W/3220/W; </w:t>
      </w:r>
      <w:r w:rsidR="00796946">
        <w:t>ENGL/LLAS 3605/3232; ENGL/WGSS 3609, 3611, 3613; EPSY 1100</w:t>
      </w:r>
      <w:r w:rsidR="004D16A9">
        <w:rPr>
          <w:b/>
        </w:rPr>
        <w:t>;</w:t>
      </w:r>
      <w:r w:rsidR="00796946">
        <w:t xml:space="preserve"> HDFS 2001, </w:t>
      </w:r>
      <w:r w:rsidR="00796946" w:rsidRPr="538508A5">
        <w:rPr>
          <w:b/>
          <w:bCs/>
        </w:rPr>
        <w:t>3141</w:t>
      </w:r>
      <w:r w:rsidR="00796946">
        <w:t xml:space="preserve">, 3261; HEJS </w:t>
      </w:r>
      <w:r w:rsidR="00796946" w:rsidRPr="538508A5">
        <w:rPr>
          <w:b/>
          <w:bCs/>
        </w:rPr>
        <w:t xml:space="preserve">1103, 3301; </w:t>
      </w:r>
      <w:r w:rsidR="00796946">
        <w:t xml:space="preserve">HIST </w:t>
      </w:r>
      <w:r w:rsidR="0053071F">
        <w:t>2570</w:t>
      </w:r>
      <w:r w:rsidR="00796946">
        <w:t xml:space="preserve">, </w:t>
      </w:r>
      <w:r w:rsidR="00796946" w:rsidRPr="538508A5">
        <w:rPr>
          <w:b/>
          <w:bCs/>
        </w:rPr>
        <w:t>3540E/WE</w:t>
      </w:r>
      <w:r w:rsidR="00796946">
        <w:t xml:space="preserve">; HIST/LLAS </w:t>
      </w:r>
      <w:r w:rsidR="00796946" w:rsidRPr="538508A5">
        <w:rPr>
          <w:b/>
          <w:bCs/>
        </w:rPr>
        <w:t>1570</w:t>
      </w:r>
      <w:r w:rsidR="00796946">
        <w:t xml:space="preserve">, </w:t>
      </w:r>
      <w:r w:rsidR="00796946" w:rsidRPr="538508A5">
        <w:rPr>
          <w:b/>
          <w:bCs/>
        </w:rPr>
        <w:t>3660W</w:t>
      </w:r>
      <w:r w:rsidR="00796946">
        <w:t xml:space="preserve">, </w:t>
      </w:r>
      <w:r w:rsidR="00796946" w:rsidRPr="538508A5">
        <w:rPr>
          <w:b/>
          <w:bCs/>
        </w:rPr>
        <w:t>3674/3220;</w:t>
      </w:r>
      <w:r w:rsidR="006D0F49" w:rsidRPr="006D0F49">
        <w:t xml:space="preserve"> </w:t>
      </w:r>
      <w:r w:rsidR="006D0F49" w:rsidRPr="006D0F49">
        <w:rPr>
          <w:b/>
          <w:bCs/>
        </w:rPr>
        <w:t>HIST/LLAS/MAST 2507</w:t>
      </w:r>
      <w:r w:rsidR="006D0F49">
        <w:rPr>
          <w:b/>
          <w:bCs/>
        </w:rPr>
        <w:t>;</w:t>
      </w:r>
      <w:r w:rsidR="00796946" w:rsidRPr="538508A5">
        <w:rPr>
          <w:b/>
          <w:bCs/>
        </w:rPr>
        <w:t xml:space="preserve"> </w:t>
      </w:r>
      <w:r w:rsidR="00796946">
        <w:t xml:space="preserve">HIST/WGSS </w:t>
      </w:r>
      <w:r w:rsidR="00796946" w:rsidRPr="538508A5">
        <w:rPr>
          <w:b/>
          <w:bCs/>
        </w:rPr>
        <w:t>1203/1121;</w:t>
      </w:r>
      <w:r w:rsidR="00D20C10">
        <w:rPr>
          <w:b/>
          <w:bCs/>
        </w:rPr>
        <w:t xml:space="preserve"> </w:t>
      </w:r>
      <w:r w:rsidR="00D20C10" w:rsidRPr="00D20C10">
        <w:t>HIST/LLAS/WGSS</w:t>
      </w:r>
      <w:r w:rsidR="00D20C10">
        <w:rPr>
          <w:b/>
          <w:spacing w:val="-6"/>
        </w:rPr>
        <w:t xml:space="preserve"> 3675;</w:t>
      </w:r>
      <w:r w:rsidR="00796946" w:rsidRPr="538508A5">
        <w:rPr>
          <w:b/>
          <w:bCs/>
        </w:rPr>
        <w:t xml:space="preserve"> </w:t>
      </w:r>
      <w:r w:rsidR="00796946">
        <w:t xml:space="preserve">ILCS </w:t>
      </w:r>
      <w:r w:rsidR="00796946" w:rsidRPr="538508A5">
        <w:rPr>
          <w:b/>
          <w:bCs/>
        </w:rPr>
        <w:t>1158</w:t>
      </w:r>
      <w:r w:rsidR="00796946">
        <w:t xml:space="preserve">, </w:t>
      </w:r>
      <w:r w:rsidR="00796946" w:rsidRPr="538508A5">
        <w:rPr>
          <w:b/>
          <w:bCs/>
        </w:rPr>
        <w:t xml:space="preserve">3258W; </w:t>
      </w:r>
      <w:r w:rsidR="00796946">
        <w:t xml:space="preserve">INTD 2245, 3584; LLAS </w:t>
      </w:r>
      <w:r w:rsidR="00796946" w:rsidRPr="538508A5">
        <w:rPr>
          <w:b/>
          <w:bCs/>
        </w:rPr>
        <w:t>1000</w:t>
      </w:r>
      <w:r w:rsidR="00796946">
        <w:t xml:space="preserve">, 2011W, 3210; LLAS/POLS 3662/3270; LLAS/SOCI </w:t>
      </w:r>
      <w:r w:rsidR="00796946" w:rsidRPr="538508A5">
        <w:rPr>
          <w:b/>
          <w:bCs/>
        </w:rPr>
        <w:t xml:space="preserve">3525/W; </w:t>
      </w:r>
      <w:r w:rsidR="00796946">
        <w:t xml:space="preserve">LLAS/SPAN </w:t>
      </w:r>
      <w:r w:rsidR="00796946" w:rsidRPr="538508A5">
        <w:rPr>
          <w:b/>
          <w:bCs/>
        </w:rPr>
        <w:t xml:space="preserve">1009/W; </w:t>
      </w:r>
      <w:r w:rsidR="00796946">
        <w:t xml:space="preserve">LING </w:t>
      </w:r>
      <w:r w:rsidR="00796946" w:rsidRPr="538508A5">
        <w:rPr>
          <w:b/>
          <w:bCs/>
        </w:rPr>
        <w:t>1030</w:t>
      </w:r>
      <w:r w:rsidR="00796946">
        <w:t xml:space="preserve">, </w:t>
      </w:r>
      <w:r w:rsidR="00796946" w:rsidRPr="538508A5">
        <w:rPr>
          <w:b/>
          <w:bCs/>
        </w:rPr>
        <w:t xml:space="preserve">2850; </w:t>
      </w:r>
      <w:r w:rsidR="00796946">
        <w:t xml:space="preserve">MUSI </w:t>
      </w:r>
      <w:r w:rsidR="00796946" w:rsidRPr="538508A5">
        <w:rPr>
          <w:b/>
          <w:bCs/>
        </w:rPr>
        <w:t xml:space="preserve">1003, 3407W; </w:t>
      </w:r>
      <w:r w:rsidR="00796946">
        <w:t xml:space="preserve">NURS 1175W, 2100W, 3070; PHIL </w:t>
      </w:r>
      <w:r w:rsidR="00796946" w:rsidRPr="538508A5">
        <w:rPr>
          <w:b/>
          <w:bCs/>
        </w:rPr>
        <w:t>1107;</w:t>
      </w:r>
      <w:r w:rsidR="0038793B" w:rsidRPr="538508A5">
        <w:rPr>
          <w:b/>
          <w:bCs/>
        </w:rPr>
        <w:t xml:space="preserve"> </w:t>
      </w:r>
      <w:r w:rsidR="0038793B">
        <w:t>POLS 26</w:t>
      </w:r>
      <w:r w:rsidR="00E967EC">
        <w:t>02</w:t>
      </w:r>
      <w:r w:rsidR="0038793B">
        <w:t>W,</w:t>
      </w:r>
      <w:r w:rsidR="00796946" w:rsidRPr="538508A5">
        <w:rPr>
          <w:b/>
          <w:bCs/>
        </w:rPr>
        <w:t xml:space="preserve"> </w:t>
      </w:r>
      <w:r w:rsidR="00796946">
        <w:t xml:space="preserve">PSYC 2101, 2701; PSYC/WGSS 3102; SLHS </w:t>
      </w:r>
      <w:r w:rsidR="00796946" w:rsidRPr="538508A5">
        <w:rPr>
          <w:b/>
          <w:bCs/>
        </w:rPr>
        <w:t>1150</w:t>
      </w:r>
      <w:r w:rsidR="00DA400D" w:rsidRPr="538508A5">
        <w:rPr>
          <w:b/>
          <w:bCs/>
        </w:rPr>
        <w:t>/W</w:t>
      </w:r>
      <w:r w:rsidR="00796946" w:rsidRPr="538508A5">
        <w:rPr>
          <w:b/>
          <w:bCs/>
        </w:rPr>
        <w:t xml:space="preserve">; </w:t>
      </w:r>
      <w:r w:rsidR="00796946">
        <w:t xml:space="preserve">SOCI </w:t>
      </w:r>
      <w:r w:rsidR="00796946" w:rsidRPr="538508A5">
        <w:rPr>
          <w:b/>
          <w:bCs/>
        </w:rPr>
        <w:t>1251/W</w:t>
      </w:r>
      <w:r w:rsidR="00796946">
        <w:t xml:space="preserve">, </w:t>
      </w:r>
      <w:r w:rsidR="00796946" w:rsidRPr="538508A5">
        <w:rPr>
          <w:b/>
          <w:bCs/>
        </w:rPr>
        <w:t>1501/W</w:t>
      </w:r>
      <w:r w:rsidR="00796946">
        <w:t xml:space="preserve">, </w:t>
      </w:r>
      <w:r w:rsidR="00796946" w:rsidRPr="538508A5">
        <w:rPr>
          <w:b/>
          <w:bCs/>
        </w:rPr>
        <w:t>2310</w:t>
      </w:r>
      <w:r w:rsidR="00796946">
        <w:t xml:space="preserve">, 2501/W, 2503/W, 2651/W, 3601/W; SOCI/WGSS 2680/W; URBN </w:t>
      </w:r>
      <w:r w:rsidR="00796946" w:rsidRPr="538508A5">
        <w:rPr>
          <w:b/>
          <w:bCs/>
        </w:rPr>
        <w:t xml:space="preserve">1300/W, </w:t>
      </w:r>
      <w:r w:rsidR="298AFCED" w:rsidRPr="538508A5">
        <w:rPr>
          <w:rFonts w:eastAsia="Arial"/>
          <w:b/>
          <w:bCs/>
          <w:color w:val="000000" w:themeColor="text1"/>
          <w:szCs w:val="18"/>
        </w:rPr>
        <w:t>1400/W</w:t>
      </w:r>
      <w:r w:rsidR="00796946" w:rsidRPr="538508A5">
        <w:rPr>
          <w:b/>
          <w:bCs/>
        </w:rPr>
        <w:t xml:space="preserve">; </w:t>
      </w:r>
      <w:r w:rsidR="00796946">
        <w:t xml:space="preserve">WGSS </w:t>
      </w:r>
      <w:r w:rsidR="00EE1C40">
        <w:rPr>
          <w:b/>
          <w:bCs/>
        </w:rPr>
        <w:t>22</w:t>
      </w:r>
      <w:r w:rsidR="00796946" w:rsidRPr="538508A5">
        <w:rPr>
          <w:b/>
          <w:bCs/>
        </w:rPr>
        <w:t>04</w:t>
      </w:r>
      <w:r w:rsidR="00796946">
        <w:t xml:space="preserve">, </w:t>
      </w:r>
      <w:r w:rsidR="00796946" w:rsidRPr="538508A5">
        <w:rPr>
          <w:b/>
          <w:bCs/>
        </w:rPr>
        <w:t xml:space="preserve">1105, 2217/W, </w:t>
      </w:r>
      <w:r w:rsidR="00796946">
        <w:t>3718/W</w:t>
      </w:r>
    </w:p>
    <w:p w14:paraId="5B8DE891" w14:textId="77777777" w:rsidR="005D4C3E" w:rsidRDefault="005D4C3E" w:rsidP="00CA0A54">
      <w:pPr>
        <w:pStyle w:val="Heading4"/>
      </w:pPr>
    </w:p>
    <w:p w14:paraId="5AB9DED3" w14:textId="77777777" w:rsidR="005D4C3E" w:rsidRDefault="005D4C3E" w:rsidP="00CA0A54">
      <w:pPr>
        <w:pStyle w:val="Heading4"/>
      </w:pPr>
    </w:p>
    <w:p w14:paraId="48F29EE9" w14:textId="6E1FF2FE" w:rsidR="00796946" w:rsidRPr="00796946" w:rsidRDefault="00796946" w:rsidP="00CA0A54">
      <w:pPr>
        <w:pStyle w:val="Heading4"/>
      </w:pPr>
      <w:r w:rsidRPr="00796946">
        <w:t>International</w:t>
      </w:r>
    </w:p>
    <w:p w14:paraId="7C6B422A" w14:textId="08547E8C" w:rsidR="00796946" w:rsidRPr="005B1134" w:rsidRDefault="007140FA" w:rsidP="00796946">
      <w:pPr>
        <w:pStyle w:val="ListParagraph"/>
      </w:pPr>
      <w:r>
        <w:t xml:space="preserve">AAAS </w:t>
      </w:r>
      <w:r w:rsidRPr="538508A5">
        <w:rPr>
          <w:b/>
          <w:bCs/>
        </w:rPr>
        <w:t>1001</w:t>
      </w:r>
      <w:r>
        <w:t xml:space="preserve">; </w:t>
      </w:r>
      <w:r w:rsidR="00796946">
        <w:t>AAAS/ART/</w:t>
      </w:r>
      <w:r w:rsidR="00820102">
        <w:t>I</w:t>
      </w:r>
      <w:r w:rsidR="00796946">
        <w:t xml:space="preserve">NDS </w:t>
      </w:r>
      <w:r w:rsidR="00796946" w:rsidRPr="538508A5">
        <w:rPr>
          <w:b/>
          <w:bCs/>
        </w:rPr>
        <w:t>3375;</w:t>
      </w:r>
      <w:r w:rsidR="00BD0F2C" w:rsidRPr="538508A5">
        <w:rPr>
          <w:b/>
          <w:bCs/>
        </w:rPr>
        <w:t xml:space="preserve"> </w:t>
      </w:r>
      <w:r w:rsidR="00BD0F2C">
        <w:t>AAAS/DRAM</w:t>
      </w:r>
      <w:r w:rsidR="00BD0F2C" w:rsidRPr="538508A5">
        <w:rPr>
          <w:b/>
          <w:bCs/>
        </w:rPr>
        <w:t xml:space="preserve"> </w:t>
      </w:r>
      <w:r w:rsidR="00FB665E" w:rsidRPr="538508A5">
        <w:rPr>
          <w:b/>
          <w:bCs/>
        </w:rPr>
        <w:t>2136</w:t>
      </w:r>
      <w:r w:rsidR="00BD0F2C" w:rsidRPr="538508A5">
        <w:rPr>
          <w:b/>
          <w:bCs/>
        </w:rPr>
        <w:t>/W;</w:t>
      </w:r>
      <w:r w:rsidR="00372D8A" w:rsidRPr="538508A5">
        <w:rPr>
          <w:b/>
          <w:bCs/>
        </w:rPr>
        <w:t xml:space="preserve"> </w:t>
      </w:r>
      <w:r w:rsidR="00372D8A">
        <w:t xml:space="preserve">AAAS/ENGL/JAPN </w:t>
      </w:r>
      <w:r w:rsidR="00372D8A" w:rsidRPr="538508A5">
        <w:rPr>
          <w:b/>
          <w:bCs/>
        </w:rPr>
        <w:t>2305;</w:t>
      </w:r>
      <w:r w:rsidR="00796946" w:rsidRPr="538508A5">
        <w:rPr>
          <w:b/>
          <w:bCs/>
        </w:rPr>
        <w:t xml:space="preserve"> </w:t>
      </w:r>
      <w:r w:rsidR="00796946">
        <w:t xml:space="preserve">AAAS/HIST </w:t>
      </w:r>
      <w:r w:rsidR="009F6372" w:rsidRPr="538508A5">
        <w:rPr>
          <w:b/>
          <w:bCs/>
        </w:rPr>
        <w:t>210</w:t>
      </w:r>
      <w:r w:rsidR="003B000F" w:rsidRPr="538508A5">
        <w:rPr>
          <w:b/>
          <w:bCs/>
        </w:rPr>
        <w:t>1</w:t>
      </w:r>
      <w:r w:rsidR="009F6372" w:rsidRPr="538508A5">
        <w:rPr>
          <w:b/>
          <w:bCs/>
        </w:rPr>
        <w:t>,</w:t>
      </w:r>
      <w:r w:rsidR="008141E4">
        <w:rPr>
          <w:b/>
          <w:bCs/>
        </w:rPr>
        <w:t xml:space="preserve"> </w:t>
      </w:r>
      <w:r w:rsidR="00EA39FC">
        <w:rPr>
          <w:b/>
          <w:bCs/>
        </w:rPr>
        <w:t xml:space="preserve">2811, </w:t>
      </w:r>
      <w:r w:rsidR="008141E4">
        <w:rPr>
          <w:b/>
          <w:bCs/>
        </w:rPr>
        <w:t>2812,</w:t>
      </w:r>
      <w:r w:rsidR="003F44A2" w:rsidRPr="003F44A2">
        <w:t xml:space="preserve"> </w:t>
      </w:r>
      <w:r w:rsidR="003F44A2" w:rsidRPr="003F44A2">
        <w:rPr>
          <w:b/>
          <w:bCs/>
        </w:rPr>
        <w:t>2821</w:t>
      </w:r>
      <w:r w:rsidR="003F44A2">
        <w:rPr>
          <w:b/>
          <w:bCs/>
        </w:rPr>
        <w:t>,</w:t>
      </w:r>
      <w:r w:rsidR="007F1383">
        <w:rPr>
          <w:b/>
          <w:bCs/>
        </w:rPr>
        <w:t xml:space="preserve"> 2</w:t>
      </w:r>
      <w:r w:rsidR="007F1383" w:rsidRPr="538508A5">
        <w:rPr>
          <w:b/>
          <w:bCs/>
        </w:rPr>
        <w:t>822</w:t>
      </w:r>
      <w:r w:rsidR="007F1383">
        <w:rPr>
          <w:b/>
          <w:bCs/>
        </w:rPr>
        <w:t xml:space="preserve">, </w:t>
      </w:r>
      <w:r w:rsidR="00C42F78">
        <w:rPr>
          <w:b/>
          <w:bCs/>
        </w:rPr>
        <w:t>2841</w:t>
      </w:r>
      <w:r w:rsidR="007F1383">
        <w:rPr>
          <w:b/>
          <w:bCs/>
        </w:rPr>
        <w:t>,</w:t>
      </w:r>
      <w:r w:rsidR="00C42F78">
        <w:rPr>
          <w:b/>
          <w:bCs/>
        </w:rPr>
        <w:t xml:space="preserve"> </w:t>
      </w:r>
      <w:r w:rsidR="00571B70">
        <w:rPr>
          <w:b/>
          <w:bCs/>
        </w:rPr>
        <w:t>2842</w:t>
      </w:r>
      <w:r w:rsidR="007F1383">
        <w:rPr>
          <w:b/>
          <w:bCs/>
        </w:rPr>
        <w:t>,</w:t>
      </w:r>
      <w:r w:rsidR="00AC5B8D">
        <w:rPr>
          <w:b/>
          <w:bCs/>
        </w:rPr>
        <w:t xml:space="preserve"> 2845/W,</w:t>
      </w:r>
      <w:r w:rsidR="001C24C9">
        <w:rPr>
          <w:b/>
          <w:bCs/>
        </w:rPr>
        <w:t xml:space="preserve"> 2866,</w:t>
      </w:r>
      <w:r w:rsidR="009F6372" w:rsidRPr="538508A5">
        <w:rPr>
          <w:b/>
          <w:bCs/>
        </w:rPr>
        <w:t xml:space="preserve"> 3712,</w:t>
      </w:r>
      <w:r w:rsidR="009F6372">
        <w:t xml:space="preserve"> </w:t>
      </w:r>
      <w:r w:rsidR="00796946" w:rsidRPr="538508A5">
        <w:rPr>
          <w:b/>
          <w:bCs/>
        </w:rPr>
        <w:t xml:space="preserve">3820, </w:t>
      </w:r>
      <w:r w:rsidR="00BC1483">
        <w:rPr>
          <w:b/>
          <w:bCs/>
        </w:rPr>
        <w:t xml:space="preserve">3823; </w:t>
      </w:r>
      <w:r w:rsidR="005419BA">
        <w:rPr>
          <w:b/>
          <w:bCs/>
        </w:rPr>
        <w:t>3845</w:t>
      </w:r>
      <w:r w:rsidR="00796946" w:rsidRPr="538508A5">
        <w:rPr>
          <w:b/>
          <w:bCs/>
        </w:rPr>
        <w:t>;</w:t>
      </w:r>
      <w:r w:rsidR="00C42E5A" w:rsidRPr="00C42E5A">
        <w:t xml:space="preserve"> AAAS/HIST/HRTS 3846/W</w:t>
      </w:r>
      <w:r w:rsidR="00C42E5A">
        <w:t>;</w:t>
      </w:r>
      <w:r w:rsidR="00796946" w:rsidRPr="538508A5">
        <w:rPr>
          <w:b/>
          <w:bCs/>
        </w:rPr>
        <w:t xml:space="preserve"> </w:t>
      </w:r>
      <w:r w:rsidR="00796946">
        <w:t xml:space="preserve">AFRA/HIST </w:t>
      </w:r>
      <w:r w:rsidR="00796946" w:rsidRPr="538508A5">
        <w:rPr>
          <w:b/>
          <w:bCs/>
        </w:rPr>
        <w:t>2752</w:t>
      </w:r>
      <w:r w:rsidR="00796946">
        <w:t xml:space="preserve">, </w:t>
      </w:r>
      <w:r w:rsidR="00796946" w:rsidRPr="538508A5">
        <w:rPr>
          <w:b/>
          <w:bCs/>
        </w:rPr>
        <w:t xml:space="preserve">3206; </w:t>
      </w:r>
      <w:r w:rsidR="00796946">
        <w:t xml:space="preserve">AFRA/HIST/LLAS </w:t>
      </w:r>
      <w:r w:rsidR="00073114" w:rsidRPr="00073114">
        <w:rPr>
          <w:b/>
          <w:bCs/>
        </w:rPr>
        <w:t>2621</w:t>
      </w:r>
      <w:r w:rsidR="00073114">
        <w:t xml:space="preserve">; </w:t>
      </w:r>
      <w:r w:rsidR="00796946" w:rsidRPr="538508A5">
        <w:rPr>
          <w:b/>
          <w:bCs/>
        </w:rPr>
        <w:t xml:space="preserve">3619/W; </w:t>
      </w:r>
      <w:r w:rsidR="00796946">
        <w:t>AH 2330</w:t>
      </w:r>
      <w:r w:rsidR="00E97FF1">
        <w:t>;</w:t>
      </w:r>
      <w:r w:rsidR="00796946">
        <w:t xml:space="preserve"> ANTH </w:t>
      </w:r>
      <w:r w:rsidR="00796946" w:rsidRPr="538508A5">
        <w:rPr>
          <w:b/>
          <w:bCs/>
        </w:rPr>
        <w:t>1000/W</w:t>
      </w:r>
      <w:r w:rsidR="00796946">
        <w:t xml:space="preserve">, </w:t>
      </w:r>
      <w:r w:rsidR="00796946" w:rsidRPr="538508A5">
        <w:rPr>
          <w:b/>
          <w:bCs/>
        </w:rPr>
        <w:t>1001W</w:t>
      </w:r>
      <w:r w:rsidR="00796946">
        <w:t xml:space="preserve">, </w:t>
      </w:r>
      <w:r w:rsidR="00796946" w:rsidRPr="538508A5">
        <w:rPr>
          <w:b/>
          <w:bCs/>
        </w:rPr>
        <w:t>1006</w:t>
      </w:r>
      <w:r w:rsidR="00796946">
        <w:t xml:space="preserve">, </w:t>
      </w:r>
      <w:r w:rsidR="00796946" w:rsidRPr="538508A5">
        <w:rPr>
          <w:b/>
          <w:bCs/>
        </w:rPr>
        <w:t>1010E</w:t>
      </w:r>
      <w:r w:rsidR="00796946">
        <w:t xml:space="preserve">, </w:t>
      </w:r>
      <w:r w:rsidR="00796946" w:rsidRPr="538508A5">
        <w:rPr>
          <w:b/>
          <w:bCs/>
        </w:rPr>
        <w:t>1500</w:t>
      </w:r>
      <w:r w:rsidR="00796946">
        <w:t xml:space="preserve">, </w:t>
      </w:r>
      <w:r w:rsidR="00796946" w:rsidRPr="538508A5">
        <w:rPr>
          <w:b/>
          <w:bCs/>
        </w:rPr>
        <w:t xml:space="preserve">2400, </w:t>
      </w:r>
      <w:r w:rsidR="00796946">
        <w:t xml:space="preserve">3030, </w:t>
      </w:r>
      <w:r w:rsidR="00796946" w:rsidRPr="538508A5">
        <w:rPr>
          <w:b/>
          <w:bCs/>
        </w:rPr>
        <w:t xml:space="preserve">3401; </w:t>
      </w:r>
      <w:r w:rsidR="00796946">
        <w:t xml:space="preserve">ANTH/EVST </w:t>
      </w:r>
      <w:r w:rsidR="00796946" w:rsidRPr="538508A5">
        <w:rPr>
          <w:b/>
          <w:bCs/>
        </w:rPr>
        <w:t>3340E;</w:t>
      </w:r>
      <w:r w:rsidR="00573E18" w:rsidRPr="538508A5">
        <w:rPr>
          <w:b/>
          <w:bCs/>
        </w:rPr>
        <w:t xml:space="preserve"> </w:t>
      </w:r>
      <w:r w:rsidR="00796946">
        <w:t>ANTH/HRTS 3028/W, 3153W</w:t>
      </w:r>
      <w:r w:rsidR="00516385">
        <w:t>;</w:t>
      </w:r>
      <w:r w:rsidR="00796946">
        <w:t xml:space="preserve"> ARAB </w:t>
      </w:r>
      <w:r w:rsidR="00796946" w:rsidRPr="538508A5">
        <w:rPr>
          <w:b/>
          <w:bCs/>
        </w:rPr>
        <w:t xml:space="preserve">1751 1771, 2751, 3751, 3771; </w:t>
      </w:r>
      <w:r w:rsidR="00796946">
        <w:t xml:space="preserve">ARIS </w:t>
      </w:r>
      <w:r w:rsidR="00796946" w:rsidRPr="538508A5">
        <w:rPr>
          <w:b/>
          <w:bCs/>
        </w:rPr>
        <w:t>1211</w:t>
      </w:r>
      <w:r w:rsidR="00516385" w:rsidRPr="538508A5">
        <w:rPr>
          <w:b/>
          <w:bCs/>
        </w:rPr>
        <w:t>;</w:t>
      </w:r>
      <w:r w:rsidR="00E04314">
        <w:t xml:space="preserve"> ARIS/WGSS</w:t>
      </w:r>
      <w:r w:rsidR="00E04314" w:rsidRPr="538508A5">
        <w:rPr>
          <w:b/>
          <w:bCs/>
        </w:rPr>
        <w:t xml:space="preserve"> 1170/W;</w:t>
      </w:r>
      <w:r w:rsidR="00796946" w:rsidRPr="538508A5">
        <w:rPr>
          <w:b/>
          <w:bCs/>
        </w:rPr>
        <w:t xml:space="preserve"> </w:t>
      </w:r>
      <w:r w:rsidR="00796946">
        <w:t xml:space="preserve">ARTH </w:t>
      </w:r>
      <w:r w:rsidR="00796946" w:rsidRPr="538508A5">
        <w:rPr>
          <w:b/>
          <w:bCs/>
        </w:rPr>
        <w:t>1128</w:t>
      </w:r>
      <w:r w:rsidR="00796946">
        <w:t xml:space="preserve">, </w:t>
      </w:r>
      <w:r w:rsidR="00796946" w:rsidRPr="538508A5">
        <w:rPr>
          <w:b/>
          <w:bCs/>
        </w:rPr>
        <w:t>1141</w:t>
      </w:r>
      <w:r w:rsidR="00796946">
        <w:t>, 3630/W;</w:t>
      </w:r>
      <w:r w:rsidR="003E26EB">
        <w:t xml:space="preserve"> ARTH/HIST/ARIS </w:t>
      </w:r>
      <w:r w:rsidR="003E26EB" w:rsidRPr="538508A5">
        <w:rPr>
          <w:b/>
          <w:bCs/>
        </w:rPr>
        <w:t>3710/W;</w:t>
      </w:r>
      <w:r w:rsidR="00FF2BE8">
        <w:t xml:space="preserve"> </w:t>
      </w:r>
      <w:r w:rsidR="002843F4">
        <w:t xml:space="preserve">CAMS/HIST </w:t>
      </w:r>
      <w:r w:rsidR="002843F4" w:rsidRPr="538508A5">
        <w:rPr>
          <w:b/>
          <w:bCs/>
        </w:rPr>
        <w:t>2020</w:t>
      </w:r>
      <w:r w:rsidR="002843F4">
        <w:t>;</w:t>
      </w:r>
      <w:r w:rsidR="00796946">
        <w:t xml:space="preserve"> CHIN </w:t>
      </w:r>
      <w:r w:rsidR="00796946" w:rsidRPr="538508A5">
        <w:rPr>
          <w:b/>
          <w:bCs/>
        </w:rPr>
        <w:t>1121, 1122, 3230</w:t>
      </w:r>
      <w:r w:rsidR="00931851" w:rsidRPr="538508A5">
        <w:rPr>
          <w:b/>
          <w:bCs/>
        </w:rPr>
        <w:t>/W</w:t>
      </w:r>
      <w:r w:rsidR="00796946">
        <w:t xml:space="preserve">, </w:t>
      </w:r>
      <w:r w:rsidR="00796946" w:rsidRPr="538508A5">
        <w:rPr>
          <w:b/>
          <w:bCs/>
        </w:rPr>
        <w:t>3250W*</w:t>
      </w:r>
      <w:r w:rsidR="00796946">
        <w:t xml:space="preserve">, </w:t>
      </w:r>
      <w:r w:rsidR="00796946" w:rsidRPr="538508A5">
        <w:rPr>
          <w:b/>
          <w:bCs/>
        </w:rPr>
        <w:t>3270</w:t>
      </w:r>
      <w:r w:rsidR="00BD0F2C">
        <w:t>, 3280</w:t>
      </w:r>
      <w:r w:rsidR="00796946" w:rsidRPr="538508A5">
        <w:rPr>
          <w:b/>
          <w:bCs/>
        </w:rPr>
        <w:t xml:space="preserve">; </w:t>
      </w:r>
      <w:r w:rsidR="00796946">
        <w:t xml:space="preserve">CLCS </w:t>
      </w:r>
      <w:r w:rsidR="00796946" w:rsidRPr="538508A5">
        <w:rPr>
          <w:b/>
          <w:bCs/>
        </w:rPr>
        <w:t>1101</w:t>
      </w:r>
      <w:r w:rsidR="00796946">
        <w:t xml:space="preserve">, </w:t>
      </w:r>
      <w:r w:rsidR="00796946" w:rsidRPr="538508A5">
        <w:rPr>
          <w:b/>
          <w:bCs/>
        </w:rPr>
        <w:t>1102</w:t>
      </w:r>
      <w:r w:rsidR="00796946">
        <w:t xml:space="preserve">, </w:t>
      </w:r>
      <w:r w:rsidR="00796946" w:rsidRPr="538508A5">
        <w:rPr>
          <w:b/>
          <w:bCs/>
        </w:rPr>
        <w:t xml:space="preserve">1103W, </w:t>
      </w:r>
      <w:r w:rsidR="298AFCED" w:rsidRPr="538508A5">
        <w:rPr>
          <w:rFonts w:eastAsia="Arial"/>
          <w:b/>
          <w:bCs/>
          <w:color w:val="000000" w:themeColor="text1"/>
          <w:szCs w:val="18"/>
        </w:rPr>
        <w:t>2010,</w:t>
      </w:r>
      <w:r w:rsidR="00796946" w:rsidRPr="538508A5">
        <w:rPr>
          <w:b/>
          <w:bCs/>
        </w:rPr>
        <w:t xml:space="preserve"> 2201, 3211; </w:t>
      </w:r>
      <w:r w:rsidR="00796946">
        <w:t xml:space="preserve">DRAM </w:t>
      </w:r>
      <w:r w:rsidR="00796946" w:rsidRPr="538508A5">
        <w:rPr>
          <w:b/>
          <w:bCs/>
        </w:rPr>
        <w:t xml:space="preserve">1501; </w:t>
      </w:r>
      <w:r w:rsidR="00796946">
        <w:t xml:space="preserve">DRAM/HEJS/HRTS </w:t>
      </w:r>
      <w:r w:rsidR="00796946" w:rsidRPr="538508A5">
        <w:rPr>
          <w:b/>
          <w:bCs/>
        </w:rPr>
        <w:t xml:space="preserve">2203; </w:t>
      </w:r>
      <w:r w:rsidR="00796946">
        <w:t xml:space="preserve">EEB </w:t>
      </w:r>
      <w:r w:rsidR="00796946" w:rsidRPr="538508A5">
        <w:rPr>
          <w:b/>
          <w:bCs/>
        </w:rPr>
        <w:t xml:space="preserve">2202; </w:t>
      </w:r>
      <w:r w:rsidR="00796946">
        <w:t xml:space="preserve">ENGL 1301, 2301/W, 3120, 3122/W, 3318, 3319, </w:t>
      </w:r>
      <w:r w:rsidR="00796946" w:rsidRPr="538508A5">
        <w:rPr>
          <w:b/>
          <w:bCs/>
        </w:rPr>
        <w:t xml:space="preserve">3320; </w:t>
      </w:r>
      <w:r w:rsidR="00796946" w:rsidRPr="538508A5">
        <w:rPr>
          <w:rFonts w:eastAsiaTheme="minorEastAsia"/>
          <w:szCs w:val="18"/>
        </w:rPr>
        <w:t>ENGL/HEJS</w:t>
      </w:r>
      <w:r w:rsidR="00796946" w:rsidRPr="538508A5">
        <w:rPr>
          <w:b/>
          <w:bCs/>
        </w:rPr>
        <w:t xml:space="preserve"> </w:t>
      </w:r>
      <w:r w:rsidR="538508A5" w:rsidRPr="538508A5">
        <w:rPr>
          <w:rFonts w:eastAsia="Arial"/>
          <w:b/>
          <w:bCs/>
          <w:color w:val="000000" w:themeColor="text1"/>
          <w:szCs w:val="18"/>
        </w:rPr>
        <w:t>3629</w:t>
      </w:r>
      <w:r w:rsidR="00796946" w:rsidRPr="538508A5">
        <w:rPr>
          <w:b/>
          <w:bCs/>
        </w:rPr>
        <w:t xml:space="preserve"> </w:t>
      </w:r>
      <w:r w:rsidR="00796946">
        <w:t xml:space="preserve">FREN </w:t>
      </w:r>
      <w:r w:rsidR="00796946" w:rsidRPr="538508A5">
        <w:rPr>
          <w:b/>
          <w:bCs/>
        </w:rPr>
        <w:t>1169</w:t>
      </w:r>
      <w:r w:rsidR="00796946">
        <w:t xml:space="preserve">, </w:t>
      </w:r>
      <w:r w:rsidR="00796946" w:rsidRPr="538508A5">
        <w:rPr>
          <w:b/>
          <w:bCs/>
        </w:rPr>
        <w:t>1171</w:t>
      </w:r>
      <w:r w:rsidR="00796946">
        <w:t xml:space="preserve">, </w:t>
      </w:r>
      <w:r w:rsidR="00796946" w:rsidRPr="538508A5">
        <w:rPr>
          <w:b/>
          <w:bCs/>
        </w:rPr>
        <w:t>1176</w:t>
      </w:r>
      <w:r w:rsidR="00796946">
        <w:t xml:space="preserve">, </w:t>
      </w:r>
      <w:r w:rsidR="00796946" w:rsidRPr="538508A5">
        <w:rPr>
          <w:b/>
          <w:bCs/>
        </w:rPr>
        <w:t>1177</w:t>
      </w:r>
      <w:r w:rsidR="00796946">
        <w:t xml:space="preserve">, </w:t>
      </w:r>
      <w:r w:rsidR="00796946" w:rsidRPr="538508A5">
        <w:rPr>
          <w:b/>
          <w:bCs/>
        </w:rPr>
        <w:t>3211</w:t>
      </w:r>
      <w:r w:rsidR="00186BED" w:rsidRPr="538508A5">
        <w:rPr>
          <w:b/>
          <w:bCs/>
        </w:rPr>
        <w:t>W</w:t>
      </w:r>
      <w:r w:rsidR="00796946" w:rsidRPr="538508A5">
        <w:rPr>
          <w:b/>
          <w:bCs/>
        </w:rPr>
        <w:t>*</w:t>
      </w:r>
      <w:r w:rsidR="00796946">
        <w:t xml:space="preserve">, </w:t>
      </w:r>
      <w:r w:rsidR="00796946" w:rsidRPr="538508A5">
        <w:rPr>
          <w:b/>
          <w:bCs/>
        </w:rPr>
        <w:t>3218*</w:t>
      </w:r>
      <w:r w:rsidR="00796946">
        <w:t xml:space="preserve">, </w:t>
      </w:r>
      <w:r w:rsidR="00796946" w:rsidRPr="538508A5">
        <w:rPr>
          <w:b/>
          <w:bCs/>
        </w:rPr>
        <w:t xml:space="preserve">3224*; </w:t>
      </w:r>
      <w:r w:rsidR="00796946">
        <w:t xml:space="preserve">GEOG </w:t>
      </w:r>
      <w:r w:rsidR="00796946" w:rsidRPr="538508A5">
        <w:rPr>
          <w:b/>
          <w:bCs/>
        </w:rPr>
        <w:t xml:space="preserve">1700, 2000, 2200, </w:t>
      </w:r>
      <w:r w:rsidR="00002267" w:rsidRPr="00002267">
        <w:rPr>
          <w:b/>
          <w:bCs/>
        </w:rPr>
        <w:t>2350E</w:t>
      </w:r>
      <w:r w:rsidR="00002267">
        <w:rPr>
          <w:b/>
          <w:bCs/>
        </w:rPr>
        <w:t xml:space="preserve">; </w:t>
      </w:r>
      <w:r w:rsidR="00796946" w:rsidRPr="538508A5">
        <w:rPr>
          <w:b/>
          <w:bCs/>
        </w:rPr>
        <w:t>2400E;</w:t>
      </w:r>
      <w:r w:rsidR="00870D81" w:rsidRPr="00870D81">
        <w:t xml:space="preserve"> GEOG/URBN</w:t>
      </w:r>
      <w:r w:rsidR="00870D81" w:rsidRPr="00870D81">
        <w:rPr>
          <w:b/>
          <w:bCs/>
        </w:rPr>
        <w:t xml:space="preserve"> 1200</w:t>
      </w:r>
      <w:r w:rsidR="00796946" w:rsidRPr="538508A5">
        <w:rPr>
          <w:b/>
          <w:bCs/>
        </w:rPr>
        <w:t xml:space="preserve"> </w:t>
      </w:r>
      <w:r w:rsidR="00796946">
        <w:t xml:space="preserve">GERM </w:t>
      </w:r>
      <w:r w:rsidR="00796946" w:rsidRPr="538508A5">
        <w:rPr>
          <w:b/>
          <w:bCs/>
        </w:rPr>
        <w:t>1169</w:t>
      </w:r>
      <w:r w:rsidR="00796946">
        <w:t xml:space="preserve">, </w:t>
      </w:r>
      <w:r w:rsidR="00796946" w:rsidRPr="538508A5">
        <w:rPr>
          <w:b/>
          <w:bCs/>
        </w:rPr>
        <w:t>1171</w:t>
      </w:r>
      <w:r w:rsidR="00796946">
        <w:t xml:space="preserve">, </w:t>
      </w:r>
      <w:r w:rsidR="00796946" w:rsidRPr="538508A5">
        <w:rPr>
          <w:b/>
          <w:bCs/>
        </w:rPr>
        <w:t>1175</w:t>
      </w:r>
      <w:r w:rsidR="00796946">
        <w:t>,</w:t>
      </w:r>
      <w:r w:rsidR="0023623C">
        <w:t xml:space="preserve"> </w:t>
      </w:r>
      <w:r w:rsidR="0023623C" w:rsidRPr="538508A5">
        <w:rPr>
          <w:b/>
          <w:bCs/>
        </w:rPr>
        <w:t>1920,</w:t>
      </w:r>
      <w:r w:rsidR="00796946" w:rsidRPr="538508A5">
        <w:rPr>
          <w:b/>
          <w:bCs/>
        </w:rPr>
        <w:t xml:space="preserve"> 3251</w:t>
      </w:r>
      <w:r w:rsidR="00796946">
        <w:t xml:space="preserve">, </w:t>
      </w:r>
      <w:r w:rsidR="00796946" w:rsidRPr="538508A5">
        <w:rPr>
          <w:b/>
          <w:bCs/>
        </w:rPr>
        <w:t xml:space="preserve">3258, 3261W*; </w:t>
      </w:r>
      <w:r w:rsidR="00796946">
        <w:t xml:space="preserve">HEJS </w:t>
      </w:r>
      <w:r w:rsidR="006E6F92" w:rsidRPr="538508A5">
        <w:rPr>
          <w:b/>
          <w:bCs/>
        </w:rPr>
        <w:t>2200,</w:t>
      </w:r>
      <w:r w:rsidR="006E6F92">
        <w:t xml:space="preserve"> </w:t>
      </w:r>
      <w:r w:rsidR="00796946" w:rsidRPr="538508A5">
        <w:rPr>
          <w:b/>
          <w:bCs/>
        </w:rPr>
        <w:t xml:space="preserve">2104; </w:t>
      </w:r>
      <w:r w:rsidR="00796946">
        <w:t xml:space="preserve">HIST </w:t>
      </w:r>
      <w:r w:rsidR="00E41077" w:rsidRPr="538508A5">
        <w:rPr>
          <w:b/>
          <w:bCs/>
        </w:rPr>
        <w:t>1200</w:t>
      </w:r>
      <w:r w:rsidR="00E41077">
        <w:t xml:space="preserve">, </w:t>
      </w:r>
      <w:r w:rsidR="00796946" w:rsidRPr="538508A5">
        <w:rPr>
          <w:b/>
          <w:bCs/>
        </w:rPr>
        <w:t>1206</w:t>
      </w:r>
      <w:r w:rsidR="00796946">
        <w:t xml:space="preserve">, </w:t>
      </w:r>
      <w:r w:rsidR="00796946" w:rsidRPr="538508A5">
        <w:rPr>
          <w:b/>
          <w:bCs/>
        </w:rPr>
        <w:t>1450, 1800</w:t>
      </w:r>
      <w:r w:rsidR="00796946">
        <w:t xml:space="preserve">, </w:t>
      </w:r>
      <w:r w:rsidR="00796946" w:rsidRPr="538508A5">
        <w:rPr>
          <w:b/>
          <w:bCs/>
        </w:rPr>
        <w:t>1801, 1805</w:t>
      </w:r>
      <w:r w:rsidR="00796946">
        <w:t xml:space="preserve">, </w:t>
      </w:r>
      <w:r w:rsidR="00796946" w:rsidRPr="538508A5">
        <w:rPr>
          <w:b/>
          <w:bCs/>
        </w:rPr>
        <w:t>2020,</w:t>
      </w:r>
      <w:r w:rsidR="00E41077" w:rsidRPr="538508A5">
        <w:rPr>
          <w:b/>
          <w:bCs/>
        </w:rPr>
        <w:t xml:space="preserve"> 2222E</w:t>
      </w:r>
      <w:r w:rsidR="005F6AD0" w:rsidRPr="538508A5">
        <w:rPr>
          <w:b/>
          <w:bCs/>
        </w:rPr>
        <w:t>,</w:t>
      </w:r>
      <w:r w:rsidR="00796946" w:rsidRPr="538508A5">
        <w:rPr>
          <w:b/>
          <w:bCs/>
        </w:rPr>
        <w:t xml:space="preserve"> </w:t>
      </w:r>
      <w:r w:rsidR="0052185C" w:rsidRPr="0052185C">
        <w:t>2456</w:t>
      </w:r>
      <w:r w:rsidR="0052185C">
        <w:rPr>
          <w:b/>
          <w:bCs/>
        </w:rPr>
        <w:t xml:space="preserve">; </w:t>
      </w:r>
      <w:r w:rsidR="00796946" w:rsidRPr="538508A5">
        <w:rPr>
          <w:b/>
          <w:bCs/>
        </w:rPr>
        <w:t>3705;</w:t>
      </w:r>
      <w:r w:rsidR="002A7458" w:rsidRPr="002A7458">
        <w:t xml:space="preserve"> </w:t>
      </w:r>
      <w:r w:rsidR="002A7458" w:rsidRPr="002A7458">
        <w:rPr>
          <w:b/>
          <w:bCs/>
        </w:rPr>
        <w:t>3753</w:t>
      </w:r>
      <w:r w:rsidR="002A7458">
        <w:rPr>
          <w:b/>
          <w:bCs/>
        </w:rPr>
        <w:t>;</w:t>
      </w:r>
      <w:r w:rsidR="00796946" w:rsidRPr="538508A5">
        <w:rPr>
          <w:b/>
          <w:bCs/>
        </w:rPr>
        <w:t xml:space="preserve"> </w:t>
      </w:r>
      <w:r w:rsidR="00796946">
        <w:t xml:space="preserve">HIST/HEJS </w:t>
      </w:r>
      <w:r w:rsidR="00796946" w:rsidRPr="538508A5">
        <w:rPr>
          <w:b/>
          <w:bCs/>
        </w:rPr>
        <w:t>3362</w:t>
      </w:r>
      <w:r w:rsidR="00253ED0" w:rsidRPr="538508A5">
        <w:rPr>
          <w:b/>
          <w:bCs/>
        </w:rPr>
        <w:t>, 3419</w:t>
      </w:r>
      <w:r w:rsidR="00796946" w:rsidRPr="538508A5">
        <w:rPr>
          <w:b/>
          <w:bCs/>
        </w:rPr>
        <w:t xml:space="preserve">; </w:t>
      </w:r>
      <w:r w:rsidR="00796946">
        <w:t xml:space="preserve">HIST/LLAS </w:t>
      </w:r>
      <w:r w:rsidR="00796946" w:rsidRPr="538508A5">
        <w:rPr>
          <w:b/>
          <w:bCs/>
        </w:rPr>
        <w:t>1600/</w:t>
      </w:r>
      <w:r w:rsidR="00C96E11" w:rsidRPr="538508A5">
        <w:rPr>
          <w:b/>
          <w:bCs/>
        </w:rPr>
        <w:t xml:space="preserve">W / </w:t>
      </w:r>
      <w:r w:rsidR="00796946" w:rsidRPr="538508A5">
        <w:rPr>
          <w:b/>
          <w:bCs/>
        </w:rPr>
        <w:t>1190/W, 3607, 3609</w:t>
      </w:r>
      <w:r w:rsidR="00796946">
        <w:t xml:space="preserve">, </w:t>
      </w:r>
      <w:r w:rsidR="00796946" w:rsidRPr="538508A5">
        <w:rPr>
          <w:b/>
          <w:bCs/>
        </w:rPr>
        <w:t xml:space="preserve">3635; </w:t>
      </w:r>
      <w:r w:rsidR="00796946">
        <w:t xml:space="preserve">HRTS </w:t>
      </w:r>
      <w:r w:rsidR="00796946" w:rsidRPr="538508A5">
        <w:rPr>
          <w:b/>
          <w:bCs/>
        </w:rPr>
        <w:t>1007</w:t>
      </w:r>
      <w:r w:rsidR="0065190E" w:rsidRPr="538508A5">
        <w:rPr>
          <w:b/>
          <w:bCs/>
        </w:rPr>
        <w:t xml:space="preserve">, </w:t>
      </w:r>
      <w:r w:rsidR="00CE30CE" w:rsidRPr="538508A5">
        <w:rPr>
          <w:b/>
          <w:bCs/>
        </w:rPr>
        <w:t xml:space="preserve">2100W, </w:t>
      </w:r>
      <w:r w:rsidR="0065190E" w:rsidRPr="538508A5">
        <w:rPr>
          <w:b/>
          <w:bCs/>
        </w:rPr>
        <w:t>2200</w:t>
      </w:r>
      <w:r w:rsidR="00796946">
        <w:t xml:space="preserve">, </w:t>
      </w:r>
      <w:r w:rsidR="00796946" w:rsidRPr="538508A5">
        <w:rPr>
          <w:b/>
          <w:bCs/>
        </w:rPr>
        <w:t xml:space="preserve">3200/W; </w:t>
      </w:r>
      <w:r w:rsidR="00796946">
        <w:t xml:space="preserve">ILCS </w:t>
      </w:r>
      <w:r w:rsidR="00796946" w:rsidRPr="538508A5">
        <w:rPr>
          <w:b/>
          <w:bCs/>
        </w:rPr>
        <w:t>1149</w:t>
      </w:r>
      <w:r w:rsidR="00796946">
        <w:t xml:space="preserve">, </w:t>
      </w:r>
      <w:r w:rsidR="00796946" w:rsidRPr="538508A5">
        <w:rPr>
          <w:b/>
          <w:bCs/>
        </w:rPr>
        <w:t>1160</w:t>
      </w:r>
      <w:r w:rsidR="00796946">
        <w:t xml:space="preserve">, </w:t>
      </w:r>
      <w:r w:rsidR="00796946" w:rsidRPr="538508A5">
        <w:rPr>
          <w:b/>
          <w:bCs/>
        </w:rPr>
        <w:t>11</w:t>
      </w:r>
      <w:r w:rsidR="00174D80">
        <w:rPr>
          <w:b/>
          <w:bCs/>
        </w:rPr>
        <w:t>68</w:t>
      </w:r>
      <w:r w:rsidR="00796946">
        <w:t>,</w:t>
      </w:r>
      <w:r w:rsidR="008851CB">
        <w:t xml:space="preserve"> </w:t>
      </w:r>
      <w:r w:rsidR="008851CB" w:rsidRPr="538508A5">
        <w:rPr>
          <w:b/>
          <w:bCs/>
        </w:rPr>
        <w:t>3248W</w:t>
      </w:r>
      <w:r w:rsidR="00DB23B9">
        <w:t>,</w:t>
      </w:r>
      <w:r w:rsidR="00796946">
        <w:t xml:space="preserve"> </w:t>
      </w:r>
      <w:r w:rsidR="00796946" w:rsidRPr="538508A5">
        <w:rPr>
          <w:b/>
          <w:bCs/>
        </w:rPr>
        <w:t xml:space="preserve">3260W; </w:t>
      </w:r>
      <w:r w:rsidR="00796946">
        <w:t xml:space="preserve">LING </w:t>
      </w:r>
      <w:r w:rsidR="00796946" w:rsidRPr="538508A5">
        <w:rPr>
          <w:b/>
          <w:bCs/>
        </w:rPr>
        <w:t>1020</w:t>
      </w:r>
      <w:r w:rsidR="00796946">
        <w:t xml:space="preserve">, </w:t>
      </w:r>
      <w:r w:rsidR="00796946" w:rsidRPr="538508A5">
        <w:rPr>
          <w:b/>
          <w:bCs/>
        </w:rPr>
        <w:t xml:space="preserve">3610W; </w:t>
      </w:r>
      <w:r w:rsidR="00796946">
        <w:t xml:space="preserve">MAST </w:t>
      </w:r>
      <w:r w:rsidR="00796946" w:rsidRPr="538508A5">
        <w:rPr>
          <w:b/>
          <w:bCs/>
        </w:rPr>
        <w:t>1300</w:t>
      </w:r>
      <w:r w:rsidR="00796946">
        <w:t xml:space="preserve">, 2100W; MUSI </w:t>
      </w:r>
      <w:r w:rsidR="00796946" w:rsidRPr="538508A5">
        <w:rPr>
          <w:b/>
          <w:bCs/>
        </w:rPr>
        <w:t>1004</w:t>
      </w:r>
      <w:r w:rsidR="00796946">
        <w:t xml:space="preserve">, 3421W; NRE 2600E, 3305; NURS </w:t>
      </w:r>
      <w:r w:rsidR="00796946" w:rsidRPr="538508A5">
        <w:rPr>
          <w:b/>
          <w:bCs/>
        </w:rPr>
        <w:t xml:space="preserve">2175; </w:t>
      </w:r>
      <w:r w:rsidR="00796946">
        <w:t xml:space="preserve">NUSC 1167; PHIL </w:t>
      </w:r>
      <w:r w:rsidR="00796946" w:rsidRPr="538508A5">
        <w:rPr>
          <w:b/>
          <w:bCs/>
        </w:rPr>
        <w:t>1106</w:t>
      </w:r>
      <w:r w:rsidR="00C43311" w:rsidRPr="538508A5">
        <w:rPr>
          <w:b/>
          <w:bCs/>
        </w:rPr>
        <w:t xml:space="preserve">, </w:t>
      </w:r>
      <w:r w:rsidR="00C43311" w:rsidRPr="004D16A9">
        <w:rPr>
          <w:b/>
        </w:rPr>
        <w:t>1109</w:t>
      </w:r>
      <w:r w:rsidR="00796946" w:rsidRPr="538508A5">
        <w:rPr>
          <w:b/>
          <w:bCs/>
        </w:rPr>
        <w:t xml:space="preserve">; </w:t>
      </w:r>
      <w:r w:rsidR="00796946">
        <w:t xml:space="preserve">POLS </w:t>
      </w:r>
      <w:r w:rsidR="00796946" w:rsidRPr="538508A5">
        <w:rPr>
          <w:b/>
          <w:bCs/>
        </w:rPr>
        <w:t>1202</w:t>
      </w:r>
      <w:r w:rsidR="00796946">
        <w:t xml:space="preserve">, </w:t>
      </w:r>
      <w:r w:rsidR="00796946" w:rsidRPr="538508A5">
        <w:rPr>
          <w:b/>
          <w:bCs/>
        </w:rPr>
        <w:t>1207</w:t>
      </w:r>
      <w:r w:rsidR="00796946">
        <w:t xml:space="preserve">, </w:t>
      </w:r>
      <w:r w:rsidR="00796946" w:rsidRPr="538508A5">
        <w:rPr>
          <w:b/>
          <w:bCs/>
        </w:rPr>
        <w:t>1402/W</w:t>
      </w:r>
      <w:r w:rsidR="00796946">
        <w:t>,</w:t>
      </w:r>
      <w:r w:rsidR="00897037">
        <w:t xml:space="preserve"> </w:t>
      </w:r>
      <w:r w:rsidR="00897037" w:rsidRPr="538508A5">
        <w:rPr>
          <w:b/>
          <w:bCs/>
        </w:rPr>
        <w:t>2023/W</w:t>
      </w:r>
      <w:r w:rsidR="009A5E6A" w:rsidRPr="538508A5">
        <w:rPr>
          <w:b/>
          <w:bCs/>
        </w:rPr>
        <w:t>,</w:t>
      </w:r>
      <w:r w:rsidR="00C97CB5">
        <w:rPr>
          <w:b/>
          <w:bCs/>
        </w:rPr>
        <w:t xml:space="preserve"> </w:t>
      </w:r>
      <w:r w:rsidR="00C97CB5" w:rsidRPr="00C97CB5">
        <w:rPr>
          <w:b/>
          <w:bCs/>
        </w:rPr>
        <w:t>2221/W</w:t>
      </w:r>
      <w:r w:rsidR="00C97CB5">
        <w:rPr>
          <w:b/>
          <w:bCs/>
        </w:rPr>
        <w:t>;</w:t>
      </w:r>
      <w:r w:rsidR="00796946">
        <w:t xml:space="preserve"> 3040, 3472/W; SOCI </w:t>
      </w:r>
      <w:r w:rsidR="00796946" w:rsidRPr="538508A5">
        <w:rPr>
          <w:b/>
          <w:bCs/>
        </w:rPr>
        <w:t>1701/W</w:t>
      </w:r>
      <w:r w:rsidR="00796946">
        <w:t>, 2509W</w:t>
      </w:r>
      <w:r w:rsidR="00796946" w:rsidRPr="538508A5">
        <w:rPr>
          <w:b/>
          <w:bCs/>
        </w:rPr>
        <w:t xml:space="preserve">, 3823/W; </w:t>
      </w:r>
      <w:r w:rsidR="00796946">
        <w:t xml:space="preserve">SPAN </w:t>
      </w:r>
      <w:r w:rsidR="00796946" w:rsidRPr="538508A5">
        <w:rPr>
          <w:b/>
          <w:bCs/>
        </w:rPr>
        <w:t>1007</w:t>
      </w:r>
      <w:r w:rsidR="00796946">
        <w:t xml:space="preserve">, </w:t>
      </w:r>
      <w:r w:rsidR="00796946" w:rsidRPr="538508A5">
        <w:rPr>
          <w:b/>
          <w:bCs/>
        </w:rPr>
        <w:t>1008</w:t>
      </w:r>
      <w:r w:rsidR="00796946">
        <w:t xml:space="preserve">, </w:t>
      </w:r>
      <w:r w:rsidR="00796946" w:rsidRPr="538508A5">
        <w:rPr>
          <w:b/>
          <w:bCs/>
        </w:rPr>
        <w:t>1010</w:t>
      </w:r>
      <w:r w:rsidR="00796946">
        <w:t xml:space="preserve">, </w:t>
      </w:r>
      <w:r w:rsidR="00796946" w:rsidRPr="538508A5">
        <w:rPr>
          <w:b/>
          <w:bCs/>
        </w:rPr>
        <w:t>1020</w:t>
      </w:r>
      <w:r w:rsidR="00796946">
        <w:t xml:space="preserve">, </w:t>
      </w:r>
      <w:r w:rsidR="00796946" w:rsidRPr="538508A5">
        <w:rPr>
          <w:b/>
          <w:bCs/>
        </w:rPr>
        <w:t xml:space="preserve">1030, 3250; </w:t>
      </w:r>
      <w:r w:rsidR="00796946">
        <w:t xml:space="preserve">SPSS 1125; WGSS 2105/W, </w:t>
      </w:r>
      <w:r w:rsidR="00796946" w:rsidRPr="538508A5">
        <w:rPr>
          <w:b/>
          <w:bCs/>
        </w:rPr>
        <w:t>2124</w:t>
      </w:r>
      <w:r w:rsidR="00796946">
        <w:t xml:space="preserve">, 2255/W, 3255/W </w:t>
      </w:r>
    </w:p>
    <w:p w14:paraId="51773C98" w14:textId="08E42920" w:rsidR="001049AB" w:rsidRPr="005B1134" w:rsidRDefault="001049AB" w:rsidP="00CA0A54">
      <w:pPr>
        <w:pStyle w:val="Heading2"/>
      </w:pPr>
      <w:r w:rsidRPr="005B1134">
        <w:t>Notes</w:t>
      </w:r>
    </w:p>
    <w:p w14:paraId="62CD7FC6" w14:textId="3AB82003" w:rsidR="00BD52AE" w:rsidRPr="00485709" w:rsidRDefault="00BD52AE" w:rsidP="00654ADD">
      <w:pPr>
        <w:pStyle w:val="NoSpacing"/>
        <w:rPr>
          <w:color w:val="000000" w:themeColor="text1"/>
        </w:rPr>
      </w:pPr>
      <w:r w:rsidRPr="005B1134">
        <w:rPr>
          <w:color w:val="000000" w:themeColor="text1"/>
        </w:rPr>
        <w:t xml:space="preserve">1) Bold numbers indicate </w:t>
      </w:r>
      <w:r w:rsidR="0012361D">
        <w:rPr>
          <w:color w:val="000000" w:themeColor="text1"/>
        </w:rPr>
        <w:t>that courses may</w:t>
      </w:r>
      <w:r w:rsidRPr="005B1134">
        <w:rPr>
          <w:color w:val="000000" w:themeColor="text1"/>
        </w:rPr>
        <w:t xml:space="preserve"> “double-dip</w:t>
      </w:r>
      <w:r w:rsidR="00D06F7B" w:rsidRPr="005B1134">
        <w:rPr>
          <w:color w:val="000000" w:themeColor="text1"/>
        </w:rPr>
        <w:t xml:space="preserve">,” </w:t>
      </w:r>
      <w:r w:rsidR="007E2A54">
        <w:rPr>
          <w:color w:val="000000" w:themeColor="text1"/>
        </w:rPr>
        <w:t xml:space="preserve">that is two courses </w:t>
      </w:r>
      <w:r w:rsidR="00335EB6">
        <w:rPr>
          <w:color w:val="000000" w:themeColor="text1"/>
        </w:rPr>
        <w:t>can fulfill</w:t>
      </w:r>
      <w:r w:rsidR="007E2A54">
        <w:rPr>
          <w:color w:val="000000" w:themeColor="text1"/>
        </w:rPr>
        <w:t xml:space="preserve"> CA One, Two, or Three</w:t>
      </w:r>
      <w:r w:rsidR="007E2A54" w:rsidRPr="007E2A54">
        <w:rPr>
          <w:color w:val="000000" w:themeColor="text1"/>
        </w:rPr>
        <w:t xml:space="preserve"> </w:t>
      </w:r>
      <w:r w:rsidR="00335EB6">
        <w:rPr>
          <w:color w:val="000000" w:themeColor="text1"/>
        </w:rPr>
        <w:t>and also CA Four</w:t>
      </w:r>
      <w:r w:rsidRPr="005B1134">
        <w:rPr>
          <w:color w:val="000000" w:themeColor="text1"/>
        </w:rPr>
        <w:t xml:space="preserve">. Please note that CA </w:t>
      </w:r>
      <w:r w:rsidR="00D06F7B" w:rsidRPr="005B1134">
        <w:rPr>
          <w:color w:val="000000" w:themeColor="text1"/>
        </w:rPr>
        <w:t>One</w:t>
      </w:r>
      <w:r w:rsidRPr="005B1134">
        <w:rPr>
          <w:color w:val="000000" w:themeColor="text1"/>
        </w:rPr>
        <w:t xml:space="preserve"> is the </w:t>
      </w:r>
      <w:r w:rsidRPr="00335EB6">
        <w:rPr>
          <w:color w:val="000000" w:themeColor="text1"/>
          <w:u w:val="single"/>
        </w:rPr>
        <w:t>only</w:t>
      </w:r>
      <w:r w:rsidRPr="005B1134">
        <w:rPr>
          <w:color w:val="000000" w:themeColor="text1"/>
        </w:rPr>
        <w:t xml:space="preserve"> CA where two courses may be used to fulfill </w:t>
      </w:r>
      <w:r w:rsidR="0019138F">
        <w:rPr>
          <w:color w:val="000000" w:themeColor="text1"/>
        </w:rPr>
        <w:t>other content areas</w:t>
      </w:r>
      <w:r w:rsidRPr="005B1134">
        <w:rPr>
          <w:color w:val="000000" w:themeColor="text1"/>
        </w:rPr>
        <w:t>.</w:t>
      </w:r>
      <w:r w:rsidR="007E2A54">
        <w:rPr>
          <w:color w:val="000000" w:themeColor="text1"/>
        </w:rPr>
        <w:t xml:space="preserve"> Only one course from </w:t>
      </w:r>
      <w:r w:rsidR="005C001A">
        <w:rPr>
          <w:color w:val="000000" w:themeColor="text1"/>
        </w:rPr>
        <w:t xml:space="preserve">any </w:t>
      </w:r>
      <w:r w:rsidR="007E2A54">
        <w:rPr>
          <w:color w:val="000000" w:themeColor="text1"/>
        </w:rPr>
        <w:t>CA Two or Three can be used to meet any other content area</w:t>
      </w:r>
      <w:r w:rsidRPr="005B1134">
        <w:rPr>
          <w:color w:val="000000" w:themeColor="text1"/>
        </w:rPr>
        <w:t xml:space="preserve"> 2) If a course is offered as both W and non-W, either will fulfill the General Requirements. 3) * = foreign language pre-requisite/taught in foreign language. 4) Courses in CA </w:t>
      </w:r>
      <w:r w:rsidR="00D06F7B" w:rsidRPr="005B1134">
        <w:rPr>
          <w:color w:val="000000" w:themeColor="text1"/>
        </w:rPr>
        <w:t>One, Two, and Three</w:t>
      </w:r>
      <w:r w:rsidRPr="005B1134">
        <w:rPr>
          <w:color w:val="000000" w:themeColor="text1"/>
        </w:rPr>
        <w:t xml:space="preserve"> must be taken in at least </w:t>
      </w:r>
      <w:r w:rsidR="00D06F7B" w:rsidRPr="005B1134">
        <w:rPr>
          <w:color w:val="000000" w:themeColor="text1"/>
        </w:rPr>
        <w:t>(</w:t>
      </w:r>
      <w:r w:rsidRPr="005B1134">
        <w:rPr>
          <w:color w:val="000000" w:themeColor="text1"/>
        </w:rPr>
        <w:t>6</w:t>
      </w:r>
      <w:r w:rsidR="00D06F7B" w:rsidRPr="005B1134">
        <w:rPr>
          <w:color w:val="000000" w:themeColor="text1"/>
        </w:rPr>
        <w:t>)</w:t>
      </w:r>
      <w:r w:rsidRPr="005B1134">
        <w:rPr>
          <w:color w:val="000000" w:themeColor="text1"/>
        </w:rPr>
        <w:t xml:space="preserve"> different academic units. 5) Additional courses approved for general education after catalog deadline date can be used to meet requirements. See </w:t>
      </w:r>
      <w:hyperlink r:id="rId12" w:history="1">
        <w:r w:rsidR="006D1D35" w:rsidRPr="004B0CFF">
          <w:rPr>
            <w:rStyle w:val="Hyperlink"/>
            <w:color w:val="4472C4" w:themeColor="accent1"/>
          </w:rPr>
          <w:t>advising.clas.uconn.edu</w:t>
        </w:r>
      </w:hyperlink>
      <w:r w:rsidR="00B0438E" w:rsidRPr="005B1134">
        <w:t xml:space="preserve"> </w:t>
      </w:r>
      <w:r w:rsidR="00D06F7B" w:rsidRPr="005B1134">
        <w:rPr>
          <w:color w:val="000000" w:themeColor="text1"/>
        </w:rPr>
        <w:t>for more information.</w:t>
      </w:r>
      <w:r w:rsidRPr="005B1134">
        <w:rPr>
          <w:color w:val="000000" w:themeColor="text1"/>
        </w:rPr>
        <w:t xml:space="preserve"> 6) Students must complete ALL content areas and competencies to fulfill the CLAS general education requirement.</w:t>
      </w:r>
      <w:r w:rsidRPr="00D06F7B">
        <w:rPr>
          <w:color w:val="000000" w:themeColor="text1"/>
        </w:rPr>
        <w:t xml:space="preserve"> </w:t>
      </w:r>
    </w:p>
    <w:sectPr w:rsidR="00BD52AE" w:rsidRPr="00485709" w:rsidSect="008B11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B44B" w14:textId="77777777" w:rsidR="002C71E7" w:rsidRDefault="002C71E7" w:rsidP="00654ADD">
      <w:r>
        <w:separator/>
      </w:r>
    </w:p>
  </w:endnote>
  <w:endnote w:type="continuationSeparator" w:id="0">
    <w:p w14:paraId="229CD7FE" w14:textId="77777777" w:rsidR="002C71E7" w:rsidRDefault="002C71E7" w:rsidP="0065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7B1B" w14:textId="77777777" w:rsidR="00DD56A4" w:rsidRDefault="00DD5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0D42" w14:textId="77777777" w:rsidR="00DD56A4" w:rsidRDefault="00DD5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F86" w14:textId="77777777" w:rsidR="00DD56A4" w:rsidRDefault="00DD5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A05F" w14:textId="77777777" w:rsidR="002C71E7" w:rsidRDefault="002C71E7" w:rsidP="00654ADD">
      <w:r>
        <w:separator/>
      </w:r>
    </w:p>
  </w:footnote>
  <w:footnote w:type="continuationSeparator" w:id="0">
    <w:p w14:paraId="2F87CE71" w14:textId="77777777" w:rsidR="002C71E7" w:rsidRDefault="002C71E7" w:rsidP="0065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F033" w14:textId="77777777" w:rsidR="00DD56A4" w:rsidRDefault="00DD5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2D57" w14:textId="77777777" w:rsidR="00DD56A4" w:rsidRDefault="00DD5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6E58" w14:textId="77777777" w:rsidR="00DD56A4" w:rsidRDefault="00DD5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CCB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EAF9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BC7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70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9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EA9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00F7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64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30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C86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D51FE"/>
    <w:multiLevelType w:val="hybridMultilevel"/>
    <w:tmpl w:val="A000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F0A13"/>
    <w:multiLevelType w:val="hybridMultilevel"/>
    <w:tmpl w:val="3C16A6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2E394A"/>
    <w:multiLevelType w:val="hybridMultilevel"/>
    <w:tmpl w:val="39CE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40953"/>
    <w:multiLevelType w:val="hybridMultilevel"/>
    <w:tmpl w:val="AFC22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3D24F9"/>
    <w:multiLevelType w:val="hybridMultilevel"/>
    <w:tmpl w:val="2AB81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C961FD"/>
    <w:multiLevelType w:val="hybridMultilevel"/>
    <w:tmpl w:val="FA343F0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C50C15"/>
    <w:multiLevelType w:val="hybridMultilevel"/>
    <w:tmpl w:val="5CDE04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891A08"/>
    <w:multiLevelType w:val="hybridMultilevel"/>
    <w:tmpl w:val="B3A8E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DB4DF4"/>
    <w:multiLevelType w:val="hybridMultilevel"/>
    <w:tmpl w:val="B608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542A4"/>
    <w:multiLevelType w:val="hybridMultilevel"/>
    <w:tmpl w:val="89809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D6670C"/>
    <w:multiLevelType w:val="hybridMultilevel"/>
    <w:tmpl w:val="F5461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D1186B"/>
    <w:multiLevelType w:val="hybridMultilevel"/>
    <w:tmpl w:val="1E02ADB2"/>
    <w:lvl w:ilvl="0" w:tplc="5AB0A1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A4229"/>
    <w:multiLevelType w:val="hybridMultilevel"/>
    <w:tmpl w:val="40F69F6C"/>
    <w:lvl w:ilvl="0" w:tplc="3BC8E3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066BF"/>
    <w:multiLevelType w:val="hybridMultilevel"/>
    <w:tmpl w:val="5B5E81BA"/>
    <w:lvl w:ilvl="0" w:tplc="35684CE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14D43"/>
    <w:multiLevelType w:val="hybridMultilevel"/>
    <w:tmpl w:val="20FE1522"/>
    <w:lvl w:ilvl="0" w:tplc="14C8C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5423F"/>
    <w:multiLevelType w:val="hybridMultilevel"/>
    <w:tmpl w:val="75B2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7439F"/>
    <w:multiLevelType w:val="hybridMultilevel"/>
    <w:tmpl w:val="C6BA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063493">
    <w:abstractNumId w:val="15"/>
  </w:num>
  <w:num w:numId="2" w16cid:durableId="622926542">
    <w:abstractNumId w:val="21"/>
  </w:num>
  <w:num w:numId="3" w16cid:durableId="906036531">
    <w:abstractNumId w:val="16"/>
  </w:num>
  <w:num w:numId="4" w16cid:durableId="2131626059">
    <w:abstractNumId w:val="11"/>
  </w:num>
  <w:num w:numId="5" w16cid:durableId="2064330894">
    <w:abstractNumId w:val="22"/>
  </w:num>
  <w:num w:numId="6" w16cid:durableId="349379249">
    <w:abstractNumId w:val="20"/>
  </w:num>
  <w:num w:numId="7" w16cid:durableId="1040132929">
    <w:abstractNumId w:val="17"/>
  </w:num>
  <w:num w:numId="8" w16cid:durableId="1115367523">
    <w:abstractNumId w:val="13"/>
  </w:num>
  <w:num w:numId="9" w16cid:durableId="2078475931">
    <w:abstractNumId w:val="19"/>
  </w:num>
  <w:num w:numId="10" w16cid:durableId="149250555">
    <w:abstractNumId w:val="12"/>
  </w:num>
  <w:num w:numId="11" w16cid:durableId="2009016282">
    <w:abstractNumId w:val="14"/>
  </w:num>
  <w:num w:numId="12" w16cid:durableId="140313010">
    <w:abstractNumId w:val="23"/>
  </w:num>
  <w:num w:numId="13" w16cid:durableId="1767654407">
    <w:abstractNumId w:val="18"/>
  </w:num>
  <w:num w:numId="14" w16cid:durableId="799689650">
    <w:abstractNumId w:val="26"/>
  </w:num>
  <w:num w:numId="15" w16cid:durableId="461001388">
    <w:abstractNumId w:val="24"/>
  </w:num>
  <w:num w:numId="16" w16cid:durableId="592662382">
    <w:abstractNumId w:val="10"/>
  </w:num>
  <w:num w:numId="17" w16cid:durableId="35618420">
    <w:abstractNumId w:val="25"/>
  </w:num>
  <w:num w:numId="18" w16cid:durableId="757480215">
    <w:abstractNumId w:val="0"/>
  </w:num>
  <w:num w:numId="19" w16cid:durableId="514344512">
    <w:abstractNumId w:val="1"/>
  </w:num>
  <w:num w:numId="20" w16cid:durableId="1604146217">
    <w:abstractNumId w:val="2"/>
  </w:num>
  <w:num w:numId="21" w16cid:durableId="455638201">
    <w:abstractNumId w:val="3"/>
  </w:num>
  <w:num w:numId="22" w16cid:durableId="515968936">
    <w:abstractNumId w:val="8"/>
  </w:num>
  <w:num w:numId="23" w16cid:durableId="271089026">
    <w:abstractNumId w:val="4"/>
  </w:num>
  <w:num w:numId="24" w16cid:durableId="1794598494">
    <w:abstractNumId w:val="5"/>
  </w:num>
  <w:num w:numId="25" w16cid:durableId="540170713">
    <w:abstractNumId w:val="6"/>
  </w:num>
  <w:num w:numId="26" w16cid:durableId="451754940">
    <w:abstractNumId w:val="7"/>
  </w:num>
  <w:num w:numId="27" w16cid:durableId="8427482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4D"/>
    <w:rsid w:val="00002267"/>
    <w:rsid w:val="00015BF6"/>
    <w:rsid w:val="000204CB"/>
    <w:rsid w:val="0002247E"/>
    <w:rsid w:val="00026119"/>
    <w:rsid w:val="00035766"/>
    <w:rsid w:val="00042371"/>
    <w:rsid w:val="00042DE3"/>
    <w:rsid w:val="00053139"/>
    <w:rsid w:val="0005502A"/>
    <w:rsid w:val="00057F89"/>
    <w:rsid w:val="00066ACA"/>
    <w:rsid w:val="00067C08"/>
    <w:rsid w:val="00073114"/>
    <w:rsid w:val="00093933"/>
    <w:rsid w:val="00093B95"/>
    <w:rsid w:val="000B0309"/>
    <w:rsid w:val="000B106A"/>
    <w:rsid w:val="000B2F12"/>
    <w:rsid w:val="000B5467"/>
    <w:rsid w:val="000B5980"/>
    <w:rsid w:val="000D42F5"/>
    <w:rsid w:val="000D5424"/>
    <w:rsid w:val="000E0FC3"/>
    <w:rsid w:val="00102D7E"/>
    <w:rsid w:val="001049AB"/>
    <w:rsid w:val="00106623"/>
    <w:rsid w:val="00112A93"/>
    <w:rsid w:val="00113B98"/>
    <w:rsid w:val="00121848"/>
    <w:rsid w:val="0012361D"/>
    <w:rsid w:val="001577EE"/>
    <w:rsid w:val="00160CE6"/>
    <w:rsid w:val="0016113E"/>
    <w:rsid w:val="001651D9"/>
    <w:rsid w:val="00167E2F"/>
    <w:rsid w:val="00173647"/>
    <w:rsid w:val="00174D80"/>
    <w:rsid w:val="00184C21"/>
    <w:rsid w:val="00186BED"/>
    <w:rsid w:val="00186FC6"/>
    <w:rsid w:val="0019138F"/>
    <w:rsid w:val="001A15B7"/>
    <w:rsid w:val="001A5185"/>
    <w:rsid w:val="001A7A1E"/>
    <w:rsid w:val="001B3F48"/>
    <w:rsid w:val="001B4D16"/>
    <w:rsid w:val="001B5D20"/>
    <w:rsid w:val="001C022E"/>
    <w:rsid w:val="001C24C9"/>
    <w:rsid w:val="001E0ECC"/>
    <w:rsid w:val="001E2EB8"/>
    <w:rsid w:val="001E7CD9"/>
    <w:rsid w:val="001F595F"/>
    <w:rsid w:val="00203DFE"/>
    <w:rsid w:val="00206CA4"/>
    <w:rsid w:val="00222F63"/>
    <w:rsid w:val="00231322"/>
    <w:rsid w:val="0023623C"/>
    <w:rsid w:val="00252796"/>
    <w:rsid w:val="00253ED0"/>
    <w:rsid w:val="002775AD"/>
    <w:rsid w:val="002843F4"/>
    <w:rsid w:val="00291BB7"/>
    <w:rsid w:val="00293908"/>
    <w:rsid w:val="0029638E"/>
    <w:rsid w:val="002A1D27"/>
    <w:rsid w:val="002A7458"/>
    <w:rsid w:val="002A778E"/>
    <w:rsid w:val="002B27D2"/>
    <w:rsid w:val="002B6EC2"/>
    <w:rsid w:val="002C71E7"/>
    <w:rsid w:val="002D33E1"/>
    <w:rsid w:val="002E63E3"/>
    <w:rsid w:val="002F026D"/>
    <w:rsid w:val="002F556C"/>
    <w:rsid w:val="0031729D"/>
    <w:rsid w:val="003217D3"/>
    <w:rsid w:val="00321FFC"/>
    <w:rsid w:val="003247E5"/>
    <w:rsid w:val="00324D14"/>
    <w:rsid w:val="00325CD8"/>
    <w:rsid w:val="00330949"/>
    <w:rsid w:val="003338FC"/>
    <w:rsid w:val="0033548E"/>
    <w:rsid w:val="00335EB6"/>
    <w:rsid w:val="00335FE5"/>
    <w:rsid w:val="003377E5"/>
    <w:rsid w:val="00353537"/>
    <w:rsid w:val="00355934"/>
    <w:rsid w:val="00363E85"/>
    <w:rsid w:val="00372D8A"/>
    <w:rsid w:val="0038793B"/>
    <w:rsid w:val="00396E78"/>
    <w:rsid w:val="003A7FD8"/>
    <w:rsid w:val="003B000F"/>
    <w:rsid w:val="003B4398"/>
    <w:rsid w:val="003B6848"/>
    <w:rsid w:val="003B6AEB"/>
    <w:rsid w:val="003C2EDC"/>
    <w:rsid w:val="003C3586"/>
    <w:rsid w:val="003C38A1"/>
    <w:rsid w:val="003D3ED6"/>
    <w:rsid w:val="003E26EB"/>
    <w:rsid w:val="003F2169"/>
    <w:rsid w:val="003F44A2"/>
    <w:rsid w:val="003F511C"/>
    <w:rsid w:val="004024C4"/>
    <w:rsid w:val="00406C33"/>
    <w:rsid w:val="00416899"/>
    <w:rsid w:val="00416D63"/>
    <w:rsid w:val="00427057"/>
    <w:rsid w:val="00432394"/>
    <w:rsid w:val="00432698"/>
    <w:rsid w:val="00446A4E"/>
    <w:rsid w:val="00465741"/>
    <w:rsid w:val="00482C9D"/>
    <w:rsid w:val="00485709"/>
    <w:rsid w:val="00485BB4"/>
    <w:rsid w:val="0048696D"/>
    <w:rsid w:val="00487F96"/>
    <w:rsid w:val="004A22CA"/>
    <w:rsid w:val="004A6046"/>
    <w:rsid w:val="004B0CFF"/>
    <w:rsid w:val="004B3408"/>
    <w:rsid w:val="004C6EFD"/>
    <w:rsid w:val="004D16A9"/>
    <w:rsid w:val="004F3074"/>
    <w:rsid w:val="00514956"/>
    <w:rsid w:val="00516385"/>
    <w:rsid w:val="0051661D"/>
    <w:rsid w:val="0052185C"/>
    <w:rsid w:val="005229B0"/>
    <w:rsid w:val="0053071F"/>
    <w:rsid w:val="00534F05"/>
    <w:rsid w:val="00536997"/>
    <w:rsid w:val="00536E9E"/>
    <w:rsid w:val="0053782A"/>
    <w:rsid w:val="005419BA"/>
    <w:rsid w:val="0055491E"/>
    <w:rsid w:val="00561A70"/>
    <w:rsid w:val="005662FE"/>
    <w:rsid w:val="00566FB3"/>
    <w:rsid w:val="00570D04"/>
    <w:rsid w:val="00571424"/>
    <w:rsid w:val="00571B70"/>
    <w:rsid w:val="00573E18"/>
    <w:rsid w:val="00597DB1"/>
    <w:rsid w:val="005B1134"/>
    <w:rsid w:val="005C001A"/>
    <w:rsid w:val="005C1BF9"/>
    <w:rsid w:val="005C4A7E"/>
    <w:rsid w:val="005D4C3E"/>
    <w:rsid w:val="005D7C01"/>
    <w:rsid w:val="005E4852"/>
    <w:rsid w:val="005E7211"/>
    <w:rsid w:val="005F68E1"/>
    <w:rsid w:val="005F6AD0"/>
    <w:rsid w:val="006144C1"/>
    <w:rsid w:val="006151B5"/>
    <w:rsid w:val="00632055"/>
    <w:rsid w:val="006428A4"/>
    <w:rsid w:val="0065190E"/>
    <w:rsid w:val="00654ADD"/>
    <w:rsid w:val="006564B3"/>
    <w:rsid w:val="0067151E"/>
    <w:rsid w:val="00672A84"/>
    <w:rsid w:val="006769DE"/>
    <w:rsid w:val="00676B32"/>
    <w:rsid w:val="006B37C8"/>
    <w:rsid w:val="006C030A"/>
    <w:rsid w:val="006C4661"/>
    <w:rsid w:val="006C5A1A"/>
    <w:rsid w:val="006C7833"/>
    <w:rsid w:val="006D0F49"/>
    <w:rsid w:val="006D1D35"/>
    <w:rsid w:val="006E6472"/>
    <w:rsid w:val="006E6F92"/>
    <w:rsid w:val="006F5923"/>
    <w:rsid w:val="00703153"/>
    <w:rsid w:val="007140FA"/>
    <w:rsid w:val="007230A1"/>
    <w:rsid w:val="00725E40"/>
    <w:rsid w:val="007517C0"/>
    <w:rsid w:val="00760FE1"/>
    <w:rsid w:val="00762C50"/>
    <w:rsid w:val="00763C47"/>
    <w:rsid w:val="00777733"/>
    <w:rsid w:val="0078777C"/>
    <w:rsid w:val="00796946"/>
    <w:rsid w:val="007A0B54"/>
    <w:rsid w:val="007A4316"/>
    <w:rsid w:val="007B25CF"/>
    <w:rsid w:val="007B7285"/>
    <w:rsid w:val="007D55D0"/>
    <w:rsid w:val="007D5890"/>
    <w:rsid w:val="007E156B"/>
    <w:rsid w:val="007E2A54"/>
    <w:rsid w:val="007F1383"/>
    <w:rsid w:val="0080436B"/>
    <w:rsid w:val="008141E4"/>
    <w:rsid w:val="008153AC"/>
    <w:rsid w:val="00820102"/>
    <w:rsid w:val="008261D1"/>
    <w:rsid w:val="0084715B"/>
    <w:rsid w:val="00863283"/>
    <w:rsid w:val="008651A2"/>
    <w:rsid w:val="00870D81"/>
    <w:rsid w:val="00877CD8"/>
    <w:rsid w:val="008851CB"/>
    <w:rsid w:val="00891CB6"/>
    <w:rsid w:val="00897037"/>
    <w:rsid w:val="008A2C2C"/>
    <w:rsid w:val="008B1190"/>
    <w:rsid w:val="008B32F5"/>
    <w:rsid w:val="008B5877"/>
    <w:rsid w:val="008D5BB1"/>
    <w:rsid w:val="008F205B"/>
    <w:rsid w:val="009003C1"/>
    <w:rsid w:val="0090339A"/>
    <w:rsid w:val="0092418B"/>
    <w:rsid w:val="00925455"/>
    <w:rsid w:val="00926FF2"/>
    <w:rsid w:val="0093148D"/>
    <w:rsid w:val="00931851"/>
    <w:rsid w:val="00967CDF"/>
    <w:rsid w:val="00971288"/>
    <w:rsid w:val="00971554"/>
    <w:rsid w:val="00973D47"/>
    <w:rsid w:val="0098163E"/>
    <w:rsid w:val="00983047"/>
    <w:rsid w:val="00987560"/>
    <w:rsid w:val="00991A7F"/>
    <w:rsid w:val="00994948"/>
    <w:rsid w:val="00997049"/>
    <w:rsid w:val="009A1412"/>
    <w:rsid w:val="009A1E52"/>
    <w:rsid w:val="009A5E6A"/>
    <w:rsid w:val="009A6A25"/>
    <w:rsid w:val="009A6F6B"/>
    <w:rsid w:val="009D6469"/>
    <w:rsid w:val="009D6994"/>
    <w:rsid w:val="009D7B4A"/>
    <w:rsid w:val="009E1422"/>
    <w:rsid w:val="009E3448"/>
    <w:rsid w:val="009F04E6"/>
    <w:rsid w:val="009F6372"/>
    <w:rsid w:val="00A01BB9"/>
    <w:rsid w:val="00A01E48"/>
    <w:rsid w:val="00A05299"/>
    <w:rsid w:val="00A06DED"/>
    <w:rsid w:val="00A13ABF"/>
    <w:rsid w:val="00A17950"/>
    <w:rsid w:val="00A35108"/>
    <w:rsid w:val="00A47B1A"/>
    <w:rsid w:val="00A60C03"/>
    <w:rsid w:val="00A774B8"/>
    <w:rsid w:val="00A81F17"/>
    <w:rsid w:val="00A90DC8"/>
    <w:rsid w:val="00A91C19"/>
    <w:rsid w:val="00A91D57"/>
    <w:rsid w:val="00A973DA"/>
    <w:rsid w:val="00AA3957"/>
    <w:rsid w:val="00AA65BE"/>
    <w:rsid w:val="00AB7161"/>
    <w:rsid w:val="00AC5B8D"/>
    <w:rsid w:val="00AD1290"/>
    <w:rsid w:val="00AD44FA"/>
    <w:rsid w:val="00AE1511"/>
    <w:rsid w:val="00AE5EC1"/>
    <w:rsid w:val="00AF6C7C"/>
    <w:rsid w:val="00B0209E"/>
    <w:rsid w:val="00B0438E"/>
    <w:rsid w:val="00B063EC"/>
    <w:rsid w:val="00B11CF6"/>
    <w:rsid w:val="00B13C82"/>
    <w:rsid w:val="00B30B17"/>
    <w:rsid w:val="00B32C41"/>
    <w:rsid w:val="00B52D09"/>
    <w:rsid w:val="00B54FBC"/>
    <w:rsid w:val="00B572CD"/>
    <w:rsid w:val="00B62278"/>
    <w:rsid w:val="00B77E81"/>
    <w:rsid w:val="00B80BA7"/>
    <w:rsid w:val="00B9033F"/>
    <w:rsid w:val="00B93940"/>
    <w:rsid w:val="00B9575A"/>
    <w:rsid w:val="00BA1A4E"/>
    <w:rsid w:val="00BA4CEC"/>
    <w:rsid w:val="00BB0E63"/>
    <w:rsid w:val="00BB32B8"/>
    <w:rsid w:val="00BB53AB"/>
    <w:rsid w:val="00BB70D5"/>
    <w:rsid w:val="00BC1483"/>
    <w:rsid w:val="00BD0F2C"/>
    <w:rsid w:val="00BD52AE"/>
    <w:rsid w:val="00BF478A"/>
    <w:rsid w:val="00C1475B"/>
    <w:rsid w:val="00C305EA"/>
    <w:rsid w:val="00C423E7"/>
    <w:rsid w:val="00C42E5A"/>
    <w:rsid w:val="00C42F78"/>
    <w:rsid w:val="00C43311"/>
    <w:rsid w:val="00C45AEB"/>
    <w:rsid w:val="00C4666B"/>
    <w:rsid w:val="00C621F5"/>
    <w:rsid w:val="00C83E4E"/>
    <w:rsid w:val="00C87B49"/>
    <w:rsid w:val="00C901E4"/>
    <w:rsid w:val="00C93444"/>
    <w:rsid w:val="00C96E11"/>
    <w:rsid w:val="00C97CB5"/>
    <w:rsid w:val="00CA0A54"/>
    <w:rsid w:val="00CA2D7A"/>
    <w:rsid w:val="00CA7D77"/>
    <w:rsid w:val="00CE30CE"/>
    <w:rsid w:val="00CE5BE2"/>
    <w:rsid w:val="00CF37C2"/>
    <w:rsid w:val="00D01E87"/>
    <w:rsid w:val="00D06F7B"/>
    <w:rsid w:val="00D174F3"/>
    <w:rsid w:val="00D20C10"/>
    <w:rsid w:val="00D25FFD"/>
    <w:rsid w:val="00D40BB4"/>
    <w:rsid w:val="00D45C59"/>
    <w:rsid w:val="00D5516E"/>
    <w:rsid w:val="00D56C4B"/>
    <w:rsid w:val="00D65639"/>
    <w:rsid w:val="00D768FE"/>
    <w:rsid w:val="00DA400D"/>
    <w:rsid w:val="00DA5474"/>
    <w:rsid w:val="00DA6BBE"/>
    <w:rsid w:val="00DB0472"/>
    <w:rsid w:val="00DB23B9"/>
    <w:rsid w:val="00DB3C23"/>
    <w:rsid w:val="00DB4E0F"/>
    <w:rsid w:val="00DB5090"/>
    <w:rsid w:val="00DB66C3"/>
    <w:rsid w:val="00DD56A4"/>
    <w:rsid w:val="00E04314"/>
    <w:rsid w:val="00E074F4"/>
    <w:rsid w:val="00E10DB9"/>
    <w:rsid w:val="00E127AE"/>
    <w:rsid w:val="00E173A4"/>
    <w:rsid w:val="00E2374A"/>
    <w:rsid w:val="00E3744D"/>
    <w:rsid w:val="00E41077"/>
    <w:rsid w:val="00E42613"/>
    <w:rsid w:val="00E526B7"/>
    <w:rsid w:val="00E54304"/>
    <w:rsid w:val="00E73F26"/>
    <w:rsid w:val="00E92F1B"/>
    <w:rsid w:val="00E94D49"/>
    <w:rsid w:val="00E967EC"/>
    <w:rsid w:val="00E974DF"/>
    <w:rsid w:val="00E97FF1"/>
    <w:rsid w:val="00EA338A"/>
    <w:rsid w:val="00EA39FC"/>
    <w:rsid w:val="00EA5201"/>
    <w:rsid w:val="00EA58DF"/>
    <w:rsid w:val="00EA70F8"/>
    <w:rsid w:val="00ED1140"/>
    <w:rsid w:val="00ED52E6"/>
    <w:rsid w:val="00ED54A8"/>
    <w:rsid w:val="00ED707B"/>
    <w:rsid w:val="00EE1C40"/>
    <w:rsid w:val="00EE2A2A"/>
    <w:rsid w:val="00EF0F5E"/>
    <w:rsid w:val="00EF5FB5"/>
    <w:rsid w:val="00F02819"/>
    <w:rsid w:val="00F03C61"/>
    <w:rsid w:val="00F11FA4"/>
    <w:rsid w:val="00F24CD2"/>
    <w:rsid w:val="00F31623"/>
    <w:rsid w:val="00F47EB6"/>
    <w:rsid w:val="00F50A4F"/>
    <w:rsid w:val="00F57003"/>
    <w:rsid w:val="00F618F3"/>
    <w:rsid w:val="00F70DE9"/>
    <w:rsid w:val="00F7404C"/>
    <w:rsid w:val="00F8217F"/>
    <w:rsid w:val="00FA5BE7"/>
    <w:rsid w:val="00FA6755"/>
    <w:rsid w:val="00FB665E"/>
    <w:rsid w:val="00FC561F"/>
    <w:rsid w:val="00FD4325"/>
    <w:rsid w:val="00FD7C02"/>
    <w:rsid w:val="00FE0428"/>
    <w:rsid w:val="00FF2BE8"/>
    <w:rsid w:val="00FF4513"/>
    <w:rsid w:val="00FF5817"/>
    <w:rsid w:val="013E49B0"/>
    <w:rsid w:val="02CFC095"/>
    <w:rsid w:val="0547BE41"/>
    <w:rsid w:val="0875DEC8"/>
    <w:rsid w:val="0920AED6"/>
    <w:rsid w:val="10FE6911"/>
    <w:rsid w:val="1A2FC079"/>
    <w:rsid w:val="1B277401"/>
    <w:rsid w:val="2260152B"/>
    <w:rsid w:val="23FBE58C"/>
    <w:rsid w:val="298AFCED"/>
    <w:rsid w:val="2AA60583"/>
    <w:rsid w:val="31994098"/>
    <w:rsid w:val="346AA394"/>
    <w:rsid w:val="354A0800"/>
    <w:rsid w:val="38B95651"/>
    <w:rsid w:val="3CD930B8"/>
    <w:rsid w:val="5128354A"/>
    <w:rsid w:val="52C405AB"/>
    <w:rsid w:val="538508A5"/>
    <w:rsid w:val="545FD60C"/>
    <w:rsid w:val="584278B2"/>
    <w:rsid w:val="59DE4913"/>
    <w:rsid w:val="5EDDBB99"/>
    <w:rsid w:val="61C9A6D6"/>
    <w:rsid w:val="66120B1E"/>
    <w:rsid w:val="6A815A92"/>
    <w:rsid w:val="6C09C50D"/>
    <w:rsid w:val="6CDA6F47"/>
    <w:rsid w:val="7B0746DC"/>
    <w:rsid w:val="7CEA393B"/>
    <w:rsid w:val="7E118575"/>
    <w:rsid w:val="7F659D42"/>
    <w:rsid w:val="7F9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ED2D"/>
  <w15:chartTrackingRefBased/>
  <w15:docId w15:val="{6FFAFAE9-6902-D647-ADCC-1D7CD1D2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ADD"/>
    <w:pPr>
      <w:spacing w:after="120"/>
    </w:pPr>
    <w:rPr>
      <w:rFonts w:ascii="Arial" w:hAnsi="Arial" w:cs="Arial"/>
      <w:w w:val="99"/>
      <w:sz w:val="18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C03"/>
    <w:pPr>
      <w:keepNext/>
      <w:keepLines/>
      <w:spacing w:before="100" w:beforeAutospacing="1" w:after="40"/>
      <w:jc w:val="center"/>
      <w:outlineLvl w:val="0"/>
    </w:pPr>
    <w:rPr>
      <w:rFonts w:eastAsiaTheme="majorEastAsia"/>
      <w:color w:val="000000" w:themeColor="text1"/>
      <w:w w:val="10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A54"/>
    <w:pPr>
      <w:spacing w:before="480"/>
      <w:outlineLvl w:val="1"/>
    </w:pPr>
    <w:rPr>
      <w:color w:val="000000" w:themeColor="text1"/>
      <w:w w:val="1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0A54"/>
    <w:pPr>
      <w:spacing w:before="240" w:after="80"/>
      <w:outlineLvl w:val="2"/>
    </w:pPr>
    <w:rPr>
      <w:b/>
      <w:bCs/>
      <w:color w:val="000000" w:themeColor="text1"/>
      <w:w w:val="100"/>
      <w:sz w:val="23"/>
      <w:szCs w:val="2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B1190"/>
    <w:pPr>
      <w:spacing w:before="160"/>
      <w:outlineLvl w:val="3"/>
    </w:pPr>
    <w:rPr>
      <w:sz w:val="20"/>
      <w:szCs w:val="20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5C1BF9"/>
    <w:pPr>
      <w:outlineLvl w:val="4"/>
    </w:pPr>
    <w:rPr>
      <w:b/>
      <w:bCs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C03"/>
    <w:rPr>
      <w:rFonts w:ascii="Arial" w:eastAsiaTheme="majorEastAsia" w:hAnsi="Arial" w:cs="Arial"/>
      <w:color w:val="000000" w:themeColor="tex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A0A54"/>
    <w:rPr>
      <w:rFonts w:ascii="Arial" w:hAnsi="Arial" w:cs="Arial"/>
      <w:color w:val="000000" w:themeColor="tex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B32"/>
    <w:pPr>
      <w:numPr>
        <w:ilvl w:val="1"/>
      </w:numPr>
      <w:spacing w:after="240"/>
    </w:pPr>
    <w:rPr>
      <w:rFonts w:eastAsiaTheme="minorEastAsia" w:cs="Times New Roman (Body CS)"/>
      <w:color w:val="44546A" w:themeColor="text2"/>
      <w:spacing w:val="-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6B32"/>
    <w:rPr>
      <w:rFonts w:ascii="Arial" w:eastAsiaTheme="minorEastAsia" w:hAnsi="Arial" w:cs="Times New Roman (Body CS)"/>
      <w:color w:val="44546A" w:themeColor="text2"/>
      <w:spacing w:val="-6"/>
      <w:sz w:val="30"/>
      <w:szCs w:val="30"/>
    </w:rPr>
  </w:style>
  <w:style w:type="character" w:styleId="Strong">
    <w:name w:val="Strong"/>
    <w:uiPriority w:val="22"/>
    <w:qFormat/>
    <w:rsid w:val="003C2EDC"/>
    <w:rPr>
      <w:b/>
      <w:bCs/>
    </w:rPr>
  </w:style>
  <w:style w:type="character" w:styleId="Emphasis">
    <w:name w:val="Emphasis"/>
    <w:uiPriority w:val="20"/>
    <w:qFormat/>
    <w:rsid w:val="003C2ED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CA0A54"/>
    <w:rPr>
      <w:rFonts w:ascii="Arial" w:hAnsi="Arial" w:cs="Arial"/>
      <w:b/>
      <w:bCs/>
      <w:color w:val="000000" w:themeColor="text1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8B1190"/>
    <w:rPr>
      <w:rFonts w:ascii="Arial" w:hAnsi="Arial" w:cs="Arial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C1BF9"/>
    <w:rPr>
      <w:rFonts w:ascii="Arial" w:hAnsi="Arial" w:cs="Arial"/>
      <w:b/>
      <w:bCs/>
      <w:w w:val="99"/>
      <w:sz w:val="18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654ADD"/>
    <w:rPr>
      <w:rFonts w:ascii="Arial" w:hAnsi="Arial" w:cs="Arial"/>
      <w:w w:val="99"/>
      <w:sz w:val="18"/>
      <w:szCs w:val="19"/>
    </w:rPr>
  </w:style>
  <w:style w:type="paragraph" w:styleId="ListParagraph">
    <w:name w:val="List Paragraph"/>
    <w:basedOn w:val="NoSpacing"/>
    <w:uiPriority w:val="34"/>
    <w:qFormat/>
    <w:rsid w:val="00654ADD"/>
  </w:style>
  <w:style w:type="paragraph" w:customStyle="1" w:styleId="Default">
    <w:name w:val="Default"/>
    <w:rsid w:val="00E3744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374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744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374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744D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E3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9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939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A4CEC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</w:rPr>
  </w:style>
  <w:style w:type="paragraph" w:styleId="ListBullet">
    <w:name w:val="List Bullet"/>
    <w:basedOn w:val="ListParagraph"/>
    <w:uiPriority w:val="99"/>
    <w:unhideWhenUsed/>
    <w:rsid w:val="00A60C03"/>
    <w:pPr>
      <w:numPr>
        <w:numId w:val="1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B0C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dvising.clas.uconn.ed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log.uconn.edu/directory-of-cours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D0C42A84F374CA811E21E24D51D89" ma:contentTypeVersion="12" ma:contentTypeDescription="Create a new document." ma:contentTypeScope="" ma:versionID="2ca0b0acc4d5880885d9ebde32c864fd">
  <xsd:schema xmlns:xsd="http://www.w3.org/2001/XMLSchema" xmlns:xs="http://www.w3.org/2001/XMLSchema" xmlns:p="http://schemas.microsoft.com/office/2006/metadata/properties" xmlns:ns3="6d1c5285-e3e6-4780-ace6-0fcd9094d7a0" xmlns:ns4="9854e022-0b32-4824-8604-4f3d6a872272" targetNamespace="http://schemas.microsoft.com/office/2006/metadata/properties" ma:root="true" ma:fieldsID="401b20348f1ad35e797559cff16a2be0" ns3:_="" ns4:_="">
    <xsd:import namespace="6d1c5285-e3e6-4780-ace6-0fcd9094d7a0"/>
    <xsd:import namespace="9854e022-0b32-4824-8604-4f3d6a872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c5285-e3e6-4780-ace6-0fcd9094d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4e022-0b32-4824-8604-4f3d6a872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EA6FA-4D74-43F7-AFEA-FFD1C2937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6C8A6-2ADF-4BDB-852E-E8D4BE1DA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F56085-3712-4029-9390-5088C606D6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A9097A-0A5B-4AF0-B6A6-DF65726C3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c5285-e3e6-4780-ace6-0fcd9094d7a0"/>
    <ds:schemaRef ds:uri="9854e022-0b32-4824-8604-4f3d6a872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1478</Words>
  <Characters>8425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College of Liberal Arts and Sciences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Bri</dc:creator>
  <cp:keywords/>
  <dc:description/>
  <cp:lastModifiedBy>Nebres, Jose (Joel)</cp:lastModifiedBy>
  <cp:revision>2</cp:revision>
  <cp:lastPrinted>2022-05-13T15:45:00Z</cp:lastPrinted>
  <dcterms:created xsi:type="dcterms:W3CDTF">2023-05-12T13:34:00Z</dcterms:created>
  <dcterms:modified xsi:type="dcterms:W3CDTF">2023-05-12T13:34:00Z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0x010100521D0C42A84F374CA811E21E24D51D89</vt:lpwstr>
  </property>
</Properties>
</file>